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5F16" w14:textId="77777777" w:rsidR="004F7AE5" w:rsidRDefault="004F7AE5" w:rsidP="004F7AE5">
      <w:pPr>
        <w:jc w:val="center"/>
        <w:rPr>
          <w:b/>
        </w:rPr>
      </w:pPr>
      <w:r w:rsidRPr="004F7AE5">
        <w:rPr>
          <w:b/>
          <w:sz w:val="28"/>
          <w:szCs w:val="28"/>
        </w:rPr>
        <w:t>NEW LOD PROCEDURE</w:t>
      </w:r>
      <w:r>
        <w:rPr>
          <w:b/>
          <w:sz w:val="28"/>
          <w:szCs w:val="28"/>
        </w:rPr>
        <w:t xml:space="preserve"> – the BASICS</w:t>
      </w:r>
      <w:r w:rsidR="005320A5">
        <w:rPr>
          <w:b/>
          <w:sz w:val="28"/>
          <w:szCs w:val="28"/>
        </w:rPr>
        <w:t xml:space="preserve"> </w:t>
      </w:r>
      <w:r w:rsidR="00E00AF6">
        <w:rPr>
          <w:b/>
          <w:sz w:val="28"/>
          <w:szCs w:val="28"/>
        </w:rPr>
        <w:t>for the Initial LOD</w:t>
      </w:r>
    </w:p>
    <w:p w14:paraId="1E9AFEC5" w14:textId="77777777" w:rsidR="004030ED" w:rsidRDefault="00D22498" w:rsidP="004F7AE5">
      <w:pPr>
        <w:rPr>
          <w:color w:val="FF0000"/>
        </w:rPr>
      </w:pPr>
      <w:r w:rsidRPr="00E621A2">
        <w:rPr>
          <w:sz w:val="24"/>
          <w:szCs w:val="24"/>
        </w:rPr>
        <w:t>The</w:t>
      </w:r>
      <w:r w:rsidR="00544316" w:rsidRPr="00E621A2">
        <w:rPr>
          <w:sz w:val="24"/>
          <w:szCs w:val="24"/>
        </w:rPr>
        <w:t xml:space="preserve"> LOD spreadsheet</w:t>
      </w:r>
      <w:r w:rsidR="004C4A15">
        <w:rPr>
          <w:sz w:val="24"/>
          <w:szCs w:val="24"/>
        </w:rPr>
        <w:t xml:space="preserve"> is here</w:t>
      </w:r>
      <w:r w:rsidR="00544316" w:rsidRPr="00E621A2">
        <w:rPr>
          <w:sz w:val="24"/>
          <w:szCs w:val="24"/>
        </w:rPr>
        <w:t>:</w:t>
      </w:r>
      <w:r w:rsidR="004030ED" w:rsidRPr="00E621A2">
        <w:t xml:space="preserve"> </w:t>
      </w:r>
      <w:hyperlink r:id="rId5" w:history="1">
        <w:r w:rsidR="004030ED" w:rsidRPr="00087DB6">
          <w:rPr>
            <w:rStyle w:val="Hyperlink"/>
          </w:rPr>
          <w:t>https://dnr.wi.gov/regulations/labcert/</w:t>
        </w:r>
      </w:hyperlink>
      <w:r w:rsidR="004C4A15">
        <w:rPr>
          <w:noProof/>
        </w:rPr>
        <w:t xml:space="preserve">  </w:t>
      </w:r>
      <w:r w:rsidR="004C4A15">
        <w:rPr>
          <w:noProof/>
        </w:rPr>
        <w:drawing>
          <wp:inline distT="0" distB="0" distL="0" distR="0" wp14:anchorId="0E84D7C9" wp14:editId="1956EA0D">
            <wp:extent cx="2664656" cy="179709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21" cy="25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34FF" w14:textId="77777777" w:rsidR="001E37A7" w:rsidRDefault="00D22498" w:rsidP="004F7AE5">
      <w:pPr>
        <w:rPr>
          <w:sz w:val="24"/>
          <w:szCs w:val="24"/>
        </w:rPr>
      </w:pPr>
      <w:r w:rsidRPr="00D22498">
        <w:rPr>
          <w:sz w:val="24"/>
          <w:szCs w:val="24"/>
        </w:rPr>
        <w:t>It’s a good idea to save it to your computer, open it up</w:t>
      </w:r>
      <w:r w:rsidR="004C4A15">
        <w:rPr>
          <w:sz w:val="24"/>
          <w:szCs w:val="24"/>
        </w:rPr>
        <w:t xml:space="preserve"> &amp; </w:t>
      </w:r>
      <w:r w:rsidRPr="00D22498">
        <w:rPr>
          <w:sz w:val="24"/>
          <w:szCs w:val="24"/>
        </w:rPr>
        <w:t xml:space="preserve">follow along as you read through </w:t>
      </w:r>
      <w:r w:rsidRPr="00D94B3C">
        <w:rPr>
          <w:sz w:val="24"/>
          <w:szCs w:val="24"/>
          <w:u w:val="single"/>
        </w:rPr>
        <w:t>both</w:t>
      </w:r>
      <w:r w:rsidRPr="00D22498">
        <w:rPr>
          <w:sz w:val="24"/>
          <w:szCs w:val="24"/>
        </w:rPr>
        <w:t xml:space="preserve"> sets of </w:t>
      </w:r>
      <w:r w:rsidR="0009638F">
        <w:rPr>
          <w:sz w:val="24"/>
          <w:szCs w:val="24"/>
        </w:rPr>
        <w:t xml:space="preserve">the </w:t>
      </w:r>
      <w:r w:rsidRPr="00D22498">
        <w:rPr>
          <w:sz w:val="24"/>
          <w:szCs w:val="24"/>
        </w:rPr>
        <w:t>6 steps</w:t>
      </w:r>
      <w:r w:rsidR="001E37A7">
        <w:rPr>
          <w:sz w:val="24"/>
          <w:szCs w:val="24"/>
        </w:rPr>
        <w:t xml:space="preserve">. </w:t>
      </w:r>
    </w:p>
    <w:p w14:paraId="3B2C8A95" w14:textId="78530FF5" w:rsidR="004F7AE5" w:rsidRPr="004C4A15" w:rsidRDefault="004F7AE5" w:rsidP="004F7AE5">
      <w:pPr>
        <w:rPr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There is an </w:t>
      </w:r>
      <w:r w:rsidRPr="00073189">
        <w:rPr>
          <w:rFonts w:cstheme="minorHAnsi"/>
          <w:b/>
          <w:sz w:val="24"/>
          <w:szCs w:val="24"/>
          <w:u w:val="single"/>
        </w:rPr>
        <w:t>“Initial” LOD</w:t>
      </w:r>
      <w:r w:rsidRPr="004030ED">
        <w:rPr>
          <w:rFonts w:cstheme="minorHAnsi"/>
          <w:sz w:val="24"/>
          <w:szCs w:val="24"/>
          <w:u w:val="single"/>
        </w:rPr>
        <w:t xml:space="preserve"> </w:t>
      </w:r>
      <w:r w:rsidRPr="004030ED">
        <w:rPr>
          <w:rFonts w:cstheme="minorHAnsi"/>
          <w:sz w:val="24"/>
          <w:szCs w:val="24"/>
        </w:rPr>
        <w:t xml:space="preserve">and an </w:t>
      </w:r>
      <w:r w:rsidRPr="00073189">
        <w:rPr>
          <w:rFonts w:cstheme="minorHAnsi"/>
          <w:b/>
          <w:sz w:val="24"/>
          <w:szCs w:val="24"/>
          <w:u w:val="single"/>
        </w:rPr>
        <w:t>“Ongoing” LOD</w:t>
      </w:r>
      <w:r w:rsidRPr="004030ED">
        <w:rPr>
          <w:rFonts w:cstheme="minorHAnsi"/>
          <w:sz w:val="24"/>
          <w:szCs w:val="24"/>
        </w:rPr>
        <w:t xml:space="preserve">. </w:t>
      </w:r>
      <w:r w:rsidR="00DB0A78">
        <w:rPr>
          <w:rFonts w:cstheme="minorHAnsi"/>
          <w:sz w:val="24"/>
          <w:szCs w:val="24"/>
        </w:rPr>
        <w:t xml:space="preserve">Each are explained, see the </w:t>
      </w:r>
      <w:r w:rsidR="00BB524C">
        <w:rPr>
          <w:rFonts w:cstheme="minorHAnsi"/>
          <w:sz w:val="24"/>
          <w:szCs w:val="24"/>
        </w:rPr>
        <w:t xml:space="preserve">next </w:t>
      </w:r>
      <w:r w:rsidR="00DB0A78">
        <w:rPr>
          <w:rFonts w:cstheme="minorHAnsi"/>
          <w:sz w:val="24"/>
          <w:szCs w:val="24"/>
        </w:rPr>
        <w:t>article for the Ongoing LOD</w:t>
      </w:r>
      <w:r w:rsidR="00D94753" w:rsidRPr="004030ED">
        <w:rPr>
          <w:rFonts w:cstheme="minorHAnsi"/>
          <w:sz w:val="24"/>
          <w:szCs w:val="24"/>
        </w:rPr>
        <w:t>.</w:t>
      </w:r>
    </w:p>
    <w:p w14:paraId="36CD46C1" w14:textId="77777777" w:rsidR="00D94753" w:rsidRPr="004030ED" w:rsidRDefault="004F7AE5" w:rsidP="004F7AE5">
      <w:pPr>
        <w:rPr>
          <w:rFonts w:cstheme="minorHAnsi"/>
          <w:sz w:val="24"/>
          <w:szCs w:val="24"/>
        </w:rPr>
      </w:pPr>
      <w:r w:rsidRPr="001E37A7">
        <w:rPr>
          <w:rFonts w:cstheme="minorHAnsi"/>
          <w:sz w:val="24"/>
          <w:szCs w:val="24"/>
          <w:highlight w:val="yellow"/>
        </w:rPr>
        <w:t xml:space="preserve">The </w:t>
      </w:r>
      <w:r w:rsidRPr="001E37A7">
        <w:rPr>
          <w:rFonts w:cstheme="minorHAnsi"/>
          <w:b/>
          <w:sz w:val="24"/>
          <w:szCs w:val="24"/>
          <w:highlight w:val="yellow"/>
          <w:u w:val="single"/>
        </w:rPr>
        <w:t xml:space="preserve">“initial” LOD </w:t>
      </w:r>
      <w:r w:rsidRPr="001E37A7">
        <w:rPr>
          <w:rFonts w:cstheme="minorHAnsi"/>
          <w:sz w:val="24"/>
          <w:szCs w:val="24"/>
          <w:highlight w:val="yellow"/>
        </w:rPr>
        <w:t>is run over at least 3 days.</w:t>
      </w:r>
      <w:r w:rsidRPr="004030ED">
        <w:rPr>
          <w:rFonts w:cstheme="minorHAnsi"/>
          <w:sz w:val="24"/>
          <w:szCs w:val="24"/>
        </w:rPr>
        <w:t xml:space="preserve"> </w:t>
      </w:r>
    </w:p>
    <w:p w14:paraId="7C201EAB" w14:textId="1EC7BC95" w:rsidR="00D94753" w:rsidRPr="004030ED" w:rsidRDefault="00D94753" w:rsidP="00D94753">
      <w:pPr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T</w:t>
      </w:r>
      <w:r w:rsidR="00DB7E57" w:rsidRPr="004030ED">
        <w:rPr>
          <w:rFonts w:cstheme="minorHAnsi"/>
          <w:sz w:val="24"/>
          <w:szCs w:val="24"/>
        </w:rPr>
        <w:t>he initial LOD</w:t>
      </w:r>
      <w:r w:rsidRPr="004030ED">
        <w:rPr>
          <w:rFonts w:cstheme="minorHAnsi"/>
          <w:sz w:val="24"/>
          <w:szCs w:val="24"/>
        </w:rPr>
        <w:t xml:space="preserve"> typically </w:t>
      </w:r>
      <w:r w:rsidR="0060778F">
        <w:rPr>
          <w:rFonts w:cstheme="minorHAnsi"/>
          <w:sz w:val="24"/>
          <w:szCs w:val="24"/>
        </w:rPr>
        <w:t xml:space="preserve">is </w:t>
      </w:r>
      <w:r w:rsidRPr="004030ED">
        <w:rPr>
          <w:rFonts w:cstheme="minorHAnsi"/>
          <w:sz w:val="24"/>
          <w:szCs w:val="24"/>
        </w:rPr>
        <w:t>done when a new procedure is be</w:t>
      </w:r>
      <w:r w:rsidR="00D27563" w:rsidRPr="004030ED">
        <w:rPr>
          <w:rFonts w:cstheme="minorHAnsi"/>
          <w:sz w:val="24"/>
          <w:szCs w:val="24"/>
        </w:rPr>
        <w:t xml:space="preserve">ing set up, or there has been another </w:t>
      </w:r>
      <w:r w:rsidRPr="004030ED">
        <w:rPr>
          <w:rFonts w:cstheme="minorHAnsi"/>
          <w:sz w:val="24"/>
          <w:szCs w:val="24"/>
        </w:rPr>
        <w:t xml:space="preserve">change. </w:t>
      </w:r>
      <w:r w:rsidR="00DE30FC" w:rsidRPr="004030ED">
        <w:rPr>
          <w:rFonts w:cstheme="minorHAnsi"/>
          <w:sz w:val="24"/>
          <w:szCs w:val="24"/>
        </w:rPr>
        <w:t xml:space="preserve">If you did the </w:t>
      </w:r>
      <w:r w:rsidR="00630271">
        <w:rPr>
          <w:rFonts w:cstheme="minorHAnsi"/>
          <w:sz w:val="24"/>
          <w:szCs w:val="24"/>
        </w:rPr>
        <w:t xml:space="preserve">7 </w:t>
      </w:r>
      <w:r w:rsidR="0060778F">
        <w:rPr>
          <w:rFonts w:cstheme="minorHAnsi"/>
          <w:sz w:val="24"/>
          <w:szCs w:val="24"/>
        </w:rPr>
        <w:t xml:space="preserve">spiked blanks </w:t>
      </w:r>
      <w:r w:rsidR="00630271">
        <w:rPr>
          <w:rFonts w:cstheme="minorHAnsi"/>
          <w:sz w:val="24"/>
          <w:szCs w:val="24"/>
        </w:rPr>
        <w:t xml:space="preserve">already over 3 days, </w:t>
      </w:r>
      <w:r w:rsidR="00DE30FC" w:rsidRPr="004030ED">
        <w:rPr>
          <w:rFonts w:cstheme="minorHAnsi"/>
          <w:sz w:val="24"/>
          <w:szCs w:val="24"/>
        </w:rPr>
        <w:t>then proceed with step 4 below using method blank data you already have</w:t>
      </w:r>
      <w:r w:rsidR="00E843A7">
        <w:rPr>
          <w:rFonts w:cstheme="minorHAnsi"/>
          <w:sz w:val="24"/>
          <w:szCs w:val="24"/>
        </w:rPr>
        <w:t>.</w:t>
      </w:r>
      <w:r w:rsidR="00E64D9B">
        <w:rPr>
          <w:rFonts w:cstheme="minorHAnsi"/>
          <w:sz w:val="24"/>
          <w:szCs w:val="24"/>
        </w:rPr>
        <w:t xml:space="preserve">  FYI, “spiked blank</w:t>
      </w:r>
      <w:r w:rsidR="00E64D9B" w:rsidRPr="004030ED">
        <w:rPr>
          <w:rFonts w:cstheme="minorHAnsi"/>
          <w:sz w:val="24"/>
          <w:szCs w:val="24"/>
        </w:rPr>
        <w:t>s</w:t>
      </w:r>
      <w:r w:rsidR="00E64D9B">
        <w:rPr>
          <w:rFonts w:cstheme="minorHAnsi"/>
          <w:sz w:val="24"/>
          <w:szCs w:val="24"/>
        </w:rPr>
        <w:t>” are what used to be called LOD standards.</w:t>
      </w:r>
    </w:p>
    <w:p w14:paraId="77458E0A" w14:textId="77777777" w:rsidR="00394E7F" w:rsidRPr="004030ED" w:rsidRDefault="00394E7F" w:rsidP="00D94753">
      <w:pPr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There </w:t>
      </w:r>
      <w:r w:rsidR="00B4775A" w:rsidRPr="004030ED">
        <w:rPr>
          <w:rFonts w:cstheme="minorHAnsi"/>
          <w:sz w:val="24"/>
          <w:szCs w:val="24"/>
        </w:rPr>
        <w:t xml:space="preserve">needs to </w:t>
      </w:r>
      <w:r w:rsidRPr="004030ED">
        <w:rPr>
          <w:rFonts w:cstheme="minorHAnsi"/>
          <w:sz w:val="24"/>
          <w:szCs w:val="24"/>
        </w:rPr>
        <w:t xml:space="preserve">be at least </w:t>
      </w:r>
      <w:r w:rsidRPr="001E37A7">
        <w:rPr>
          <w:rFonts w:cstheme="minorHAnsi"/>
          <w:b/>
          <w:bCs/>
          <w:sz w:val="24"/>
          <w:szCs w:val="24"/>
        </w:rPr>
        <w:t>7</w:t>
      </w:r>
      <w:r w:rsidRPr="004030ED">
        <w:rPr>
          <w:rFonts w:cstheme="minorHAnsi"/>
          <w:sz w:val="24"/>
          <w:szCs w:val="24"/>
        </w:rPr>
        <w:t xml:space="preserve">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 xml:space="preserve">and at least </w:t>
      </w:r>
      <w:r w:rsidRPr="001E37A7">
        <w:rPr>
          <w:rFonts w:cstheme="minorHAnsi"/>
          <w:b/>
          <w:bCs/>
          <w:sz w:val="24"/>
          <w:szCs w:val="24"/>
        </w:rPr>
        <w:t>7</w:t>
      </w:r>
      <w:r w:rsidRPr="004030ED">
        <w:rPr>
          <w:rFonts w:cstheme="minorHAnsi"/>
          <w:sz w:val="24"/>
          <w:szCs w:val="24"/>
        </w:rPr>
        <w:t xml:space="preserve"> </w:t>
      </w:r>
      <w:r w:rsidR="00446B45">
        <w:rPr>
          <w:rFonts w:cstheme="minorHAnsi"/>
          <w:sz w:val="24"/>
          <w:szCs w:val="24"/>
        </w:rPr>
        <w:t xml:space="preserve">method </w:t>
      </w:r>
      <w:r w:rsidRPr="004030ED">
        <w:rPr>
          <w:rFonts w:cstheme="minorHAnsi"/>
          <w:sz w:val="24"/>
          <w:szCs w:val="24"/>
        </w:rPr>
        <w:t xml:space="preserve">blanks. The preparation </w:t>
      </w:r>
      <w:r w:rsidR="008C1050" w:rsidRPr="004030ED">
        <w:rPr>
          <w:rFonts w:cstheme="minorHAnsi"/>
          <w:sz w:val="24"/>
          <w:szCs w:val="24"/>
        </w:rPr>
        <w:t>must</w:t>
      </w:r>
      <w:r w:rsidRPr="004030ED">
        <w:rPr>
          <w:rFonts w:cstheme="minorHAnsi"/>
          <w:sz w:val="24"/>
          <w:szCs w:val="24"/>
        </w:rPr>
        <w:t xml:space="preserve"> be </w:t>
      </w:r>
      <w:r w:rsidR="00E64D9B">
        <w:rPr>
          <w:rFonts w:cstheme="minorHAnsi"/>
          <w:sz w:val="24"/>
          <w:szCs w:val="24"/>
        </w:rPr>
        <w:t xml:space="preserve">done </w:t>
      </w:r>
      <w:r w:rsidRPr="004030ED">
        <w:rPr>
          <w:rFonts w:cstheme="minorHAnsi"/>
          <w:sz w:val="24"/>
          <w:szCs w:val="24"/>
        </w:rPr>
        <w:t xml:space="preserve">over at least 3 days and the analysis </w:t>
      </w:r>
      <w:r w:rsidR="00E64D9B">
        <w:rPr>
          <w:rFonts w:cstheme="minorHAnsi"/>
          <w:sz w:val="24"/>
          <w:szCs w:val="24"/>
        </w:rPr>
        <w:t xml:space="preserve">done </w:t>
      </w:r>
      <w:r w:rsidRPr="004030ED">
        <w:rPr>
          <w:rFonts w:cstheme="minorHAnsi"/>
          <w:sz w:val="24"/>
          <w:szCs w:val="24"/>
        </w:rPr>
        <w:t>over at least 3 days. An example for Total P is below:</w:t>
      </w:r>
    </w:p>
    <w:p w14:paraId="426702A7" w14:textId="4F01937C" w:rsidR="00543079" w:rsidRPr="004030ED" w:rsidRDefault="00394E7F" w:rsidP="00BE274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Pre-planning: Estimate what spike level for </w:t>
      </w:r>
      <w:r w:rsidR="00006717" w:rsidRPr="004030ED">
        <w:rPr>
          <w:rFonts w:cstheme="minorHAnsi"/>
          <w:sz w:val="24"/>
          <w:szCs w:val="24"/>
        </w:rPr>
        <w:t xml:space="preserve">the 7 standards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="00006717" w:rsidRPr="004030ED">
        <w:rPr>
          <w:rFonts w:cstheme="minorHAnsi"/>
          <w:sz w:val="24"/>
          <w:szCs w:val="24"/>
        </w:rPr>
        <w:t>will be used</w:t>
      </w:r>
      <w:r w:rsidRPr="004030ED">
        <w:rPr>
          <w:rFonts w:cstheme="minorHAnsi"/>
          <w:sz w:val="24"/>
          <w:szCs w:val="24"/>
        </w:rPr>
        <w:t xml:space="preserve">. A good idea is to use the concentration used in the past. You </w:t>
      </w:r>
      <w:r w:rsidR="00ED1F92" w:rsidRPr="00ED1F92">
        <w:rPr>
          <w:rFonts w:cstheme="minorHAnsi"/>
          <w:i/>
          <w:sz w:val="24"/>
          <w:szCs w:val="24"/>
        </w:rPr>
        <w:t>may</w:t>
      </w:r>
      <w:r w:rsidRPr="004030ED">
        <w:rPr>
          <w:rFonts w:cstheme="minorHAnsi"/>
          <w:sz w:val="24"/>
          <w:szCs w:val="24"/>
        </w:rPr>
        <w:t xml:space="preserve"> adjust </w:t>
      </w:r>
      <w:r w:rsidR="008C1050" w:rsidRPr="004030ED">
        <w:rPr>
          <w:rFonts w:cstheme="minorHAnsi"/>
          <w:sz w:val="24"/>
          <w:szCs w:val="24"/>
        </w:rPr>
        <w:t>the concentration</w:t>
      </w:r>
      <w:r w:rsidR="00DD7A94">
        <w:rPr>
          <w:rFonts w:cstheme="minorHAnsi"/>
          <w:sz w:val="24"/>
          <w:szCs w:val="24"/>
        </w:rPr>
        <w:t xml:space="preserve"> prior to running the initial LOD</w:t>
      </w:r>
      <w:r w:rsidRPr="004030ED">
        <w:rPr>
          <w:rFonts w:cstheme="minorHAnsi"/>
          <w:sz w:val="24"/>
          <w:szCs w:val="24"/>
        </w:rPr>
        <w:t xml:space="preserve">, </w:t>
      </w:r>
      <w:r w:rsidR="00006717" w:rsidRPr="004030ED">
        <w:rPr>
          <w:rFonts w:cstheme="minorHAnsi"/>
          <w:sz w:val="24"/>
          <w:szCs w:val="24"/>
        </w:rPr>
        <w:t xml:space="preserve">and </w:t>
      </w:r>
      <w:r w:rsidR="00006717" w:rsidRPr="001E37A7">
        <w:rPr>
          <w:rFonts w:cstheme="minorHAnsi"/>
          <w:b/>
          <w:bCs/>
          <w:sz w:val="24"/>
          <w:szCs w:val="24"/>
        </w:rPr>
        <w:t xml:space="preserve">usually </w:t>
      </w:r>
      <w:r w:rsidR="00543079" w:rsidRPr="001E37A7">
        <w:rPr>
          <w:rFonts w:cstheme="minorHAnsi"/>
          <w:b/>
          <w:bCs/>
          <w:sz w:val="24"/>
          <w:szCs w:val="24"/>
        </w:rPr>
        <w:t>if it is</w:t>
      </w:r>
      <w:r w:rsidR="008C1050" w:rsidRPr="001E37A7">
        <w:rPr>
          <w:rFonts w:cstheme="minorHAnsi"/>
          <w:b/>
          <w:bCs/>
          <w:sz w:val="24"/>
          <w:szCs w:val="24"/>
        </w:rPr>
        <w:t xml:space="preserve"> </w:t>
      </w:r>
      <w:r w:rsidR="001E37A7">
        <w:rPr>
          <w:rFonts w:cstheme="minorHAnsi"/>
          <w:b/>
          <w:bCs/>
          <w:sz w:val="24"/>
          <w:szCs w:val="24"/>
        </w:rPr>
        <w:t>close to the</w:t>
      </w:r>
      <w:r w:rsidR="008C1050" w:rsidRPr="001E37A7">
        <w:rPr>
          <w:rFonts w:cstheme="minorHAnsi"/>
          <w:b/>
          <w:bCs/>
          <w:sz w:val="24"/>
          <w:szCs w:val="24"/>
        </w:rPr>
        <w:t xml:space="preserve"> low cal</w:t>
      </w:r>
      <w:r w:rsidR="00006717" w:rsidRPr="001E37A7">
        <w:rPr>
          <w:rFonts w:cstheme="minorHAnsi"/>
          <w:b/>
          <w:bCs/>
          <w:sz w:val="24"/>
          <w:szCs w:val="24"/>
        </w:rPr>
        <w:t>ibration standard</w:t>
      </w:r>
      <w:r w:rsidR="001E37A7">
        <w:rPr>
          <w:rFonts w:cstheme="minorHAnsi"/>
          <w:sz w:val="24"/>
          <w:szCs w:val="24"/>
        </w:rPr>
        <w:t xml:space="preserve">. </w:t>
      </w:r>
      <w:r w:rsidR="00543079" w:rsidRPr="004030ED">
        <w:rPr>
          <w:rFonts w:cstheme="minorHAnsi"/>
          <w:sz w:val="24"/>
          <w:szCs w:val="24"/>
        </w:rPr>
        <w:t xml:space="preserve">The spreadsheet has a </w:t>
      </w:r>
      <w:r w:rsidR="00636E12">
        <w:rPr>
          <w:rFonts w:cstheme="minorHAnsi"/>
          <w:sz w:val="24"/>
          <w:szCs w:val="24"/>
        </w:rPr>
        <w:t xml:space="preserve">tab </w:t>
      </w:r>
      <w:r w:rsidR="00543079" w:rsidRPr="004030ED">
        <w:rPr>
          <w:rFonts w:cstheme="minorHAnsi"/>
          <w:sz w:val="24"/>
          <w:szCs w:val="24"/>
        </w:rPr>
        <w:t>for estimating that concentration</w:t>
      </w:r>
      <w:r w:rsidR="00636E12" w:rsidRPr="004030ED">
        <w:rPr>
          <w:rFonts w:cstheme="minorHAnsi"/>
          <w:sz w:val="24"/>
          <w:szCs w:val="24"/>
        </w:rPr>
        <w:t xml:space="preserve"> </w:t>
      </w:r>
      <w:r w:rsidR="00636E12">
        <w:rPr>
          <w:rFonts w:cstheme="minorHAnsi"/>
          <w:sz w:val="24"/>
          <w:szCs w:val="24"/>
        </w:rPr>
        <w:t>(</w:t>
      </w:r>
      <w:r w:rsidR="008C7081">
        <w:rPr>
          <w:rFonts w:cstheme="minorHAnsi"/>
          <w:sz w:val="24"/>
          <w:szCs w:val="24"/>
        </w:rPr>
        <w:t xml:space="preserve">it is the </w:t>
      </w:r>
      <w:r w:rsidR="00636E12">
        <w:rPr>
          <w:rFonts w:cstheme="minorHAnsi"/>
          <w:sz w:val="24"/>
          <w:szCs w:val="24"/>
        </w:rPr>
        <w:t>first tab)</w:t>
      </w:r>
      <w:r w:rsidR="00543079" w:rsidRPr="004030ED">
        <w:rPr>
          <w:rFonts w:cstheme="minorHAnsi"/>
          <w:sz w:val="24"/>
          <w:szCs w:val="24"/>
        </w:rPr>
        <w:t>.</w:t>
      </w:r>
    </w:p>
    <w:p w14:paraId="04DDA59A" w14:textId="77777777" w:rsidR="00A96F6B" w:rsidRPr="004030ED" w:rsidRDefault="00316073" w:rsidP="00543079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In the example</w:t>
      </w:r>
      <w:r w:rsidR="00073189">
        <w:rPr>
          <w:rFonts w:cstheme="minorHAnsi"/>
          <w:sz w:val="24"/>
          <w:szCs w:val="24"/>
        </w:rPr>
        <w:t xml:space="preserve"> below,</w:t>
      </w:r>
      <w:r w:rsidRPr="004030ED">
        <w:rPr>
          <w:rFonts w:cstheme="minorHAnsi"/>
          <w:sz w:val="24"/>
          <w:szCs w:val="24"/>
        </w:rPr>
        <w:t xml:space="preserve"> I am assuming that </w:t>
      </w:r>
      <w:r w:rsidR="00E64D9B">
        <w:rPr>
          <w:rFonts w:cstheme="minorHAnsi"/>
          <w:sz w:val="24"/>
          <w:szCs w:val="24"/>
        </w:rPr>
        <w:t xml:space="preserve">the </w:t>
      </w:r>
      <w:r w:rsidR="00247C00" w:rsidRPr="004030ED">
        <w:rPr>
          <w:rFonts w:cstheme="minorHAnsi"/>
          <w:sz w:val="24"/>
          <w:szCs w:val="24"/>
        </w:rPr>
        <w:t xml:space="preserve">spiked blank (LOD standard) </w:t>
      </w:r>
      <w:r w:rsidRPr="004030ED">
        <w:rPr>
          <w:rFonts w:cstheme="minorHAnsi"/>
          <w:sz w:val="24"/>
          <w:szCs w:val="24"/>
        </w:rPr>
        <w:t>concentration is 0.2</w:t>
      </w:r>
      <w:r w:rsidR="00E64D9B">
        <w:rPr>
          <w:rFonts w:cstheme="minorHAnsi"/>
          <w:sz w:val="24"/>
          <w:szCs w:val="24"/>
        </w:rPr>
        <w:t xml:space="preserve"> mg/L</w:t>
      </w:r>
      <w:r w:rsidRPr="004030ED">
        <w:rPr>
          <w:rFonts w:cstheme="minorHAnsi"/>
          <w:sz w:val="24"/>
          <w:szCs w:val="24"/>
        </w:rPr>
        <w:t>.</w:t>
      </w:r>
    </w:p>
    <w:p w14:paraId="4626ABC2" w14:textId="77777777" w:rsidR="008A5467" w:rsidRPr="004030ED" w:rsidRDefault="008C1050" w:rsidP="00A209B1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Day 1: Prepare 3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 xml:space="preserve">at a level of 0.2 mg/L. Prepare 3 method blanks. Digest the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>and the method blanks. Analyze them on your current calibration curve.</w:t>
      </w:r>
    </w:p>
    <w:p w14:paraId="54980EC3" w14:textId="77777777" w:rsidR="008C1050" w:rsidRPr="004030ED" w:rsidRDefault="008C1050" w:rsidP="008A546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Day 2: Prepare 3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 xml:space="preserve">at a level of 0.2 mg/L. Prepare 3 method blanks. Digest the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>and the method blanks. Analyze them on your current calibration curve.</w:t>
      </w:r>
    </w:p>
    <w:p w14:paraId="687B2E26" w14:textId="77777777" w:rsidR="008C1050" w:rsidRPr="004030ED" w:rsidRDefault="008C1050" w:rsidP="008A5467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Day 3: Prepare 2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 xml:space="preserve">at a level of 0.2 mg/L. Prepare 2 method blanks. Digest the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>and the method blanks. Analyze them on your current calibration curve.</w:t>
      </w:r>
    </w:p>
    <w:p w14:paraId="58A64371" w14:textId="77777777" w:rsidR="001331FA" w:rsidRPr="004030ED" w:rsidRDefault="008C1050" w:rsidP="00BE2740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Calculate </w:t>
      </w:r>
      <w:r w:rsidR="000174E5" w:rsidRPr="004030ED">
        <w:rPr>
          <w:rFonts w:cstheme="minorHAnsi"/>
          <w:sz w:val="24"/>
          <w:szCs w:val="24"/>
        </w:rPr>
        <w:t xml:space="preserve">both </w:t>
      </w:r>
      <w:r w:rsidR="00934FE9">
        <w:rPr>
          <w:rFonts w:cstheme="minorHAnsi"/>
          <w:sz w:val="24"/>
          <w:szCs w:val="24"/>
        </w:rPr>
        <w:t>the LOD types</w:t>
      </w:r>
      <w:r w:rsidR="00E64D9B">
        <w:rPr>
          <w:rFonts w:cstheme="minorHAnsi"/>
          <w:sz w:val="24"/>
          <w:szCs w:val="24"/>
        </w:rPr>
        <w:t xml:space="preserve"> by entering the data</w:t>
      </w:r>
      <w:r w:rsidR="000174E5" w:rsidRPr="004030ED">
        <w:rPr>
          <w:rFonts w:cstheme="minorHAnsi"/>
          <w:sz w:val="24"/>
          <w:szCs w:val="24"/>
        </w:rPr>
        <w:t xml:space="preserve">…One for the </w:t>
      </w:r>
      <w:r w:rsidR="000174E5" w:rsidRPr="00A15733">
        <w:rPr>
          <w:rFonts w:cstheme="minorHAnsi"/>
          <w:b/>
          <w:color w:val="FF0000"/>
          <w:sz w:val="24"/>
          <w:szCs w:val="24"/>
          <w:u w:val="single"/>
        </w:rPr>
        <w:t>s</w:t>
      </w:r>
      <w:r w:rsidR="0060778F" w:rsidRPr="00A86FFE">
        <w:rPr>
          <w:rFonts w:cstheme="minorHAnsi"/>
          <w:sz w:val="24"/>
          <w:szCs w:val="24"/>
        </w:rPr>
        <w:t>piked blanks</w:t>
      </w:r>
      <w:r w:rsidR="000174E5" w:rsidRPr="00A209B1">
        <w:rPr>
          <w:rFonts w:cstheme="minorHAnsi"/>
          <w:sz w:val="24"/>
          <w:szCs w:val="24"/>
        </w:rPr>
        <w:t xml:space="preserve"> </w:t>
      </w:r>
      <w:r w:rsidR="000174E5" w:rsidRPr="004030ED">
        <w:rPr>
          <w:rFonts w:cstheme="minorHAnsi"/>
          <w:sz w:val="24"/>
          <w:szCs w:val="24"/>
        </w:rPr>
        <w:t>(called the LOD</w:t>
      </w:r>
      <w:r w:rsidR="000174E5" w:rsidRPr="00A15733">
        <w:rPr>
          <w:rFonts w:cstheme="minorHAnsi"/>
          <w:b/>
          <w:color w:val="FF0000"/>
          <w:sz w:val="24"/>
          <w:szCs w:val="24"/>
        </w:rPr>
        <w:t>s</w:t>
      </w:r>
      <w:r w:rsidR="000174E5" w:rsidRPr="004030ED">
        <w:rPr>
          <w:rFonts w:cstheme="minorHAnsi"/>
          <w:sz w:val="24"/>
          <w:szCs w:val="24"/>
        </w:rPr>
        <w:t xml:space="preserve">) and one for the </w:t>
      </w:r>
      <w:r w:rsidR="000174E5" w:rsidRPr="00A15733">
        <w:rPr>
          <w:rFonts w:cstheme="minorHAnsi"/>
          <w:b/>
          <w:color w:val="FF0000"/>
          <w:sz w:val="24"/>
          <w:szCs w:val="24"/>
          <w:u w:val="single"/>
        </w:rPr>
        <w:t>b</w:t>
      </w:r>
      <w:r w:rsidR="000174E5" w:rsidRPr="004030ED">
        <w:rPr>
          <w:rFonts w:cstheme="minorHAnsi"/>
          <w:sz w:val="24"/>
          <w:szCs w:val="24"/>
        </w:rPr>
        <w:t>lanks (</w:t>
      </w:r>
      <w:proofErr w:type="spellStart"/>
      <w:r w:rsidR="000174E5" w:rsidRPr="004030ED">
        <w:rPr>
          <w:rFonts w:cstheme="minorHAnsi"/>
          <w:sz w:val="24"/>
          <w:szCs w:val="24"/>
        </w:rPr>
        <w:t>LOD</w:t>
      </w:r>
      <w:r w:rsidR="000174E5" w:rsidRPr="00A15733">
        <w:rPr>
          <w:rFonts w:cstheme="minorHAnsi"/>
          <w:b/>
          <w:color w:val="FF0000"/>
          <w:sz w:val="24"/>
          <w:szCs w:val="24"/>
        </w:rPr>
        <w:t>b</w:t>
      </w:r>
      <w:proofErr w:type="spellEnd"/>
      <w:r w:rsidR="000174E5" w:rsidRPr="004030ED">
        <w:rPr>
          <w:rFonts w:cstheme="minorHAnsi"/>
          <w:sz w:val="24"/>
          <w:szCs w:val="24"/>
        </w:rPr>
        <w:t xml:space="preserve">). </w:t>
      </w:r>
      <w:r w:rsidR="001331FA" w:rsidRPr="004030ED">
        <w:rPr>
          <w:rFonts w:cstheme="minorHAnsi"/>
          <w:sz w:val="24"/>
          <w:szCs w:val="24"/>
        </w:rPr>
        <w:t>On our spreadsheet</w:t>
      </w:r>
      <w:r w:rsidR="00A15733">
        <w:rPr>
          <w:rFonts w:cstheme="minorHAnsi"/>
          <w:sz w:val="24"/>
          <w:szCs w:val="24"/>
        </w:rPr>
        <w:t xml:space="preserve"> use the tab labeled “Initial</w:t>
      </w:r>
      <w:r w:rsidR="00E64D9B">
        <w:rPr>
          <w:rFonts w:cstheme="minorHAnsi"/>
          <w:sz w:val="24"/>
          <w:szCs w:val="24"/>
        </w:rPr>
        <w:t xml:space="preserve"> LOD (8 MB)</w:t>
      </w:r>
      <w:r w:rsidR="0060778F">
        <w:rPr>
          <w:rFonts w:cstheme="minorHAnsi"/>
          <w:sz w:val="24"/>
          <w:szCs w:val="24"/>
        </w:rPr>
        <w:t>.</w:t>
      </w:r>
      <w:r w:rsidR="00A15733">
        <w:rPr>
          <w:rFonts w:cstheme="minorHAnsi"/>
          <w:sz w:val="24"/>
          <w:szCs w:val="24"/>
        </w:rPr>
        <w:t>”</w:t>
      </w:r>
      <w:r w:rsidR="000919C8" w:rsidRPr="004030ED">
        <w:rPr>
          <w:rFonts w:cstheme="minorHAnsi"/>
          <w:sz w:val="24"/>
          <w:szCs w:val="24"/>
        </w:rPr>
        <w:t xml:space="preserve"> </w:t>
      </w:r>
    </w:p>
    <w:p w14:paraId="7D762582" w14:textId="77777777" w:rsidR="001331FA" w:rsidRPr="006F3384" w:rsidRDefault="001331FA" w:rsidP="006F3384">
      <w:pPr>
        <w:spacing w:after="120"/>
        <w:ind w:left="810"/>
        <w:rPr>
          <w:rFonts w:cstheme="minorHAnsi"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365DB8C2" wp14:editId="4485C19E">
            <wp:extent cx="1141679" cy="23172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8414" cy="24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D5CD" w14:textId="77777777" w:rsidR="00A15AC0" w:rsidRPr="004030ED" w:rsidRDefault="000919C8" w:rsidP="001331FA">
      <w:pPr>
        <w:pStyle w:val="ListParagraph"/>
        <w:spacing w:after="120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The standard column in on the left</w:t>
      </w:r>
      <w:r w:rsidR="008A5467" w:rsidRPr="004030ED">
        <w:rPr>
          <w:rFonts w:cstheme="minorHAnsi"/>
          <w:sz w:val="24"/>
          <w:szCs w:val="24"/>
        </w:rPr>
        <w:t xml:space="preserve"> for 8 standards</w:t>
      </w:r>
      <w:r w:rsidRPr="004030ED">
        <w:rPr>
          <w:rFonts w:cstheme="minorHAnsi"/>
          <w:sz w:val="24"/>
          <w:szCs w:val="24"/>
        </w:rPr>
        <w:t xml:space="preserve"> and the blank column </w:t>
      </w:r>
      <w:r w:rsidR="008A5467" w:rsidRPr="004030ED">
        <w:rPr>
          <w:rFonts w:cstheme="minorHAnsi"/>
          <w:sz w:val="24"/>
          <w:szCs w:val="24"/>
        </w:rPr>
        <w:t xml:space="preserve">for 8 blanks </w:t>
      </w:r>
      <w:r w:rsidRPr="004030ED">
        <w:rPr>
          <w:rFonts w:cstheme="minorHAnsi"/>
          <w:sz w:val="24"/>
          <w:szCs w:val="24"/>
        </w:rPr>
        <w:t>is on the right.</w:t>
      </w:r>
      <w:r w:rsidR="007E2FA4" w:rsidRPr="004030ED">
        <w:rPr>
          <w:rFonts w:cstheme="minorHAnsi"/>
          <w:sz w:val="24"/>
          <w:szCs w:val="24"/>
        </w:rPr>
        <w:t xml:space="preserve"> </w:t>
      </w:r>
      <w:r w:rsidR="00513134" w:rsidRPr="00B64085">
        <w:rPr>
          <w:rFonts w:cstheme="minorHAnsi"/>
          <w:sz w:val="24"/>
          <w:szCs w:val="24"/>
        </w:rPr>
        <w:t xml:space="preserve">Remember </w:t>
      </w:r>
      <w:r w:rsidR="00513134" w:rsidRPr="004030ED">
        <w:rPr>
          <w:rFonts w:cstheme="minorHAnsi"/>
          <w:sz w:val="24"/>
          <w:szCs w:val="24"/>
        </w:rPr>
        <w:t xml:space="preserve">if some of your blanks are </w:t>
      </w:r>
      <w:r w:rsidR="00513134" w:rsidRPr="00B64085">
        <w:rPr>
          <w:rFonts w:cstheme="minorHAnsi"/>
          <w:sz w:val="24"/>
          <w:szCs w:val="24"/>
          <w:u w:val="single"/>
        </w:rPr>
        <w:t>negative</w:t>
      </w:r>
      <w:r w:rsidR="00513134" w:rsidRPr="004030ED">
        <w:rPr>
          <w:rFonts w:cstheme="minorHAnsi"/>
          <w:sz w:val="24"/>
          <w:szCs w:val="24"/>
        </w:rPr>
        <w:t>, include the negative value for those blanks in the spreadsheet.</w:t>
      </w:r>
    </w:p>
    <w:p w14:paraId="1ADBF0C4" w14:textId="77777777" w:rsidR="00FA56EA" w:rsidRPr="00AD7AF5" w:rsidRDefault="00FA56EA" w:rsidP="00AD7AF5">
      <w:pPr>
        <w:pStyle w:val="ListParagraph"/>
        <w:tabs>
          <w:tab w:val="left" w:pos="6570"/>
        </w:tabs>
        <w:spacing w:after="120"/>
        <w:ind w:left="1080"/>
        <w:contextualSpacing w:val="0"/>
        <w:rPr>
          <w:rFonts w:cstheme="minorHAnsi"/>
          <w:noProof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5A61ADC1" wp14:editId="70539968">
            <wp:extent cx="1094108" cy="2483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4008" cy="26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0ED">
        <w:rPr>
          <w:rFonts w:cstheme="minorHAnsi"/>
          <w:noProof/>
          <w:sz w:val="24"/>
          <w:szCs w:val="24"/>
        </w:rPr>
        <w:tab/>
        <w:t xml:space="preserve"> </w:t>
      </w: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523111E2" wp14:editId="3F87E28B">
            <wp:extent cx="975617" cy="2114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331" cy="23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5A23" w14:textId="77777777" w:rsidR="00FA56EA" w:rsidRPr="00AD7AF5" w:rsidRDefault="00FA56EA" w:rsidP="00AD7AF5">
      <w:pPr>
        <w:pStyle w:val="ListParagraph"/>
        <w:tabs>
          <w:tab w:val="left" w:pos="6570"/>
        </w:tabs>
        <w:spacing w:after="120"/>
        <w:ind w:left="1080"/>
        <w:contextualSpacing w:val="0"/>
        <w:rPr>
          <w:rFonts w:cstheme="minorHAnsi"/>
          <w:noProof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5B0AC75C" wp14:editId="478EFE98">
            <wp:extent cx="1078252" cy="196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0452" cy="20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0ED">
        <w:rPr>
          <w:rFonts w:cstheme="minorHAnsi"/>
          <w:noProof/>
          <w:sz w:val="24"/>
          <w:szCs w:val="24"/>
        </w:rPr>
        <w:tab/>
      </w: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53C9F5D1" wp14:editId="05E842A6">
            <wp:extent cx="1035968" cy="2326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997" cy="2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E9667" w14:textId="77777777" w:rsidR="00FA56EA" w:rsidRPr="004030ED" w:rsidRDefault="00FA56EA" w:rsidP="00FA56EA">
      <w:pPr>
        <w:pStyle w:val="ListParagraph"/>
        <w:spacing w:after="120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 higher of each of these is your </w:t>
      </w:r>
      <w:r w:rsidRPr="004030ED">
        <w:rPr>
          <w:rFonts w:cstheme="minorHAnsi"/>
          <w:b/>
          <w:sz w:val="24"/>
          <w:szCs w:val="24"/>
          <w:u w:val="single"/>
        </w:rPr>
        <w:t>new LOD</w:t>
      </w:r>
      <w:r w:rsidRPr="004030ED">
        <w:rPr>
          <w:rFonts w:cstheme="minorHAnsi"/>
          <w:sz w:val="24"/>
          <w:szCs w:val="24"/>
        </w:rPr>
        <w:t xml:space="preserve">. </w:t>
      </w:r>
    </w:p>
    <w:p w14:paraId="0D5CD546" w14:textId="77777777" w:rsidR="00FA56EA" w:rsidRPr="00490499" w:rsidRDefault="00E01877" w:rsidP="006B3633">
      <w:pPr>
        <w:spacing w:after="120"/>
        <w:ind w:firstLine="3780"/>
        <w:rPr>
          <w:rFonts w:cstheme="minorHAnsi"/>
          <w:sz w:val="24"/>
          <w:szCs w:val="24"/>
        </w:rPr>
      </w:pPr>
      <w:r w:rsidRPr="004030ED">
        <w:rPr>
          <w:noProof/>
        </w:rPr>
        <w:drawing>
          <wp:inline distT="0" distB="0" distL="0" distR="0" wp14:anchorId="3A51871D" wp14:editId="64B92ED6">
            <wp:extent cx="1242104" cy="19163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9427" cy="19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9F78" w14:textId="77777777" w:rsidR="00BB1868" w:rsidRPr="00337A88" w:rsidRDefault="00A15AC0" w:rsidP="00C160FC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Look </w:t>
      </w:r>
      <w:r w:rsidR="00BB1868">
        <w:rPr>
          <w:noProof/>
        </w:rPr>
        <w:drawing>
          <wp:inline distT="0" distB="0" distL="0" distR="0" wp14:anchorId="2F46B6A3" wp14:editId="46D95E76">
            <wp:extent cx="511810" cy="19536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30" cy="21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0ED">
        <w:rPr>
          <w:rFonts w:cstheme="minorHAnsi"/>
          <w:sz w:val="24"/>
          <w:szCs w:val="24"/>
        </w:rPr>
        <w:t>at your LOD result</w:t>
      </w:r>
      <w:r w:rsidR="00BB1868">
        <w:rPr>
          <w:rFonts w:cstheme="minorHAnsi"/>
          <w:sz w:val="24"/>
          <w:szCs w:val="24"/>
        </w:rPr>
        <w:t>…</w:t>
      </w:r>
      <w:r w:rsidRPr="004030ED">
        <w:rPr>
          <w:rFonts w:cstheme="minorHAnsi"/>
          <w:sz w:val="24"/>
          <w:szCs w:val="24"/>
        </w:rPr>
        <w:t xml:space="preserve"> </w:t>
      </w:r>
    </w:p>
    <w:p w14:paraId="57E88B8B" w14:textId="77777777" w:rsidR="00A66729" w:rsidRPr="00337A88" w:rsidRDefault="00A15AC0" w:rsidP="00337A88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Does </w:t>
      </w:r>
      <w:r w:rsidR="00FE57BE" w:rsidRPr="004030ED">
        <w:rPr>
          <w:rFonts w:cstheme="minorHAnsi"/>
          <w:sz w:val="24"/>
          <w:szCs w:val="24"/>
        </w:rPr>
        <w:t>your LOD</w:t>
      </w:r>
      <w:r w:rsidRPr="004030ED">
        <w:rPr>
          <w:rFonts w:cstheme="minorHAnsi"/>
          <w:sz w:val="24"/>
          <w:szCs w:val="24"/>
        </w:rPr>
        <w:t xml:space="preserve"> make sense?</w:t>
      </w:r>
      <w:r w:rsidR="00BB1868">
        <w:rPr>
          <w:rFonts w:cstheme="minorHAnsi"/>
          <w:sz w:val="24"/>
          <w:szCs w:val="24"/>
        </w:rPr>
        <w:t xml:space="preserve"> Good! </w:t>
      </w:r>
      <w:r w:rsidR="00BB1868" w:rsidRPr="00F03BBE">
        <w:rPr>
          <w:rFonts w:cstheme="minorHAnsi"/>
          <w:b/>
          <w:sz w:val="24"/>
          <w:szCs w:val="24"/>
        </w:rPr>
        <w:t>Great</w:t>
      </w:r>
      <w:r w:rsidR="00BB1868">
        <w:rPr>
          <w:rFonts w:cstheme="minorHAnsi"/>
          <w:sz w:val="24"/>
          <w:szCs w:val="24"/>
        </w:rPr>
        <w:t xml:space="preserve">! </w:t>
      </w:r>
      <w:r w:rsidR="00875FDB" w:rsidRPr="004030ED">
        <w:rPr>
          <w:rFonts w:cstheme="minorHAnsi"/>
          <w:sz w:val="24"/>
          <w:szCs w:val="24"/>
        </w:rPr>
        <w:t>Proceed to #6.</w:t>
      </w:r>
    </w:p>
    <w:p w14:paraId="0F3E423E" w14:textId="77777777" w:rsidR="005A08B3" w:rsidRDefault="00EC0E5F" w:rsidP="00337A88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OR d</w:t>
      </w:r>
      <w:r w:rsidR="00FE57BE" w:rsidRPr="004030ED">
        <w:rPr>
          <w:rFonts w:cstheme="minorHAnsi"/>
          <w:sz w:val="24"/>
          <w:szCs w:val="24"/>
        </w:rPr>
        <w:t xml:space="preserve">oes something </w:t>
      </w:r>
      <w:r w:rsidR="007E65BA" w:rsidRPr="004030ED">
        <w:rPr>
          <w:rFonts w:cstheme="minorHAnsi"/>
          <w:sz w:val="24"/>
          <w:szCs w:val="24"/>
        </w:rPr>
        <w:t>maybe not look right</w:t>
      </w:r>
      <w:r w:rsidR="0060405E">
        <w:rPr>
          <w:rFonts w:cstheme="minorHAnsi"/>
          <w:sz w:val="24"/>
          <w:szCs w:val="24"/>
        </w:rPr>
        <w:t xml:space="preserve"> </w:t>
      </w:r>
      <w:r w:rsidR="0060405E">
        <w:rPr>
          <w:rFonts w:cstheme="minorHAnsi"/>
          <w:noProof/>
          <w:sz w:val="24"/>
          <w:szCs w:val="24"/>
        </w:rPr>
        <w:drawing>
          <wp:inline distT="0" distB="0" distL="0" distR="0" wp14:anchorId="1C09A724" wp14:editId="395DD47D">
            <wp:extent cx="184612" cy="184612"/>
            <wp:effectExtent l="0" t="0" r="6350" b="6350"/>
            <wp:docPr id="24" name="Graphic 24" descr="Confused Face with No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onfusedFaceOutli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94" cy="2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7BE" w:rsidRPr="004030ED">
        <w:rPr>
          <w:rFonts w:cstheme="minorHAnsi"/>
          <w:sz w:val="24"/>
          <w:szCs w:val="24"/>
        </w:rPr>
        <w:t>?</w:t>
      </w:r>
      <w:r w:rsidR="00BE2740" w:rsidRPr="004030ED">
        <w:rPr>
          <w:rFonts w:cstheme="minorHAnsi"/>
          <w:sz w:val="24"/>
          <w:szCs w:val="24"/>
        </w:rPr>
        <w:t xml:space="preserve"> Now you’</w:t>
      </w:r>
      <w:r w:rsidR="00B77A9D" w:rsidRPr="004030ED">
        <w:rPr>
          <w:rFonts w:cstheme="minorHAnsi"/>
          <w:sz w:val="24"/>
          <w:szCs w:val="24"/>
        </w:rPr>
        <w:t xml:space="preserve">ll need to take a better look at </w:t>
      </w:r>
      <w:r w:rsidR="00B77A9D" w:rsidRPr="00FB26F4">
        <w:rPr>
          <w:rFonts w:cstheme="minorHAnsi"/>
          <w:sz w:val="24"/>
          <w:szCs w:val="24"/>
          <w:u w:val="single"/>
        </w:rPr>
        <w:t>why</w:t>
      </w:r>
      <w:r w:rsidR="001C02F4" w:rsidRPr="004030ED">
        <w:rPr>
          <w:rFonts w:cstheme="minorHAnsi"/>
          <w:sz w:val="24"/>
          <w:szCs w:val="24"/>
        </w:rPr>
        <w:t>…</w:t>
      </w:r>
    </w:p>
    <w:p w14:paraId="628009D5" w14:textId="77777777" w:rsidR="00A15AC0" w:rsidRDefault="005A08B3" w:rsidP="00C160FC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Some scenarios for this are discussed at the end of the second article.</w:t>
      </w:r>
    </w:p>
    <w:p w14:paraId="65060AE4" w14:textId="77777777" w:rsidR="00C160FC" w:rsidRPr="004030ED" w:rsidRDefault="00C160FC" w:rsidP="00C160FC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33DCB6DA" w14:textId="77777777" w:rsidR="00EC66E2" w:rsidRPr="00C160FC" w:rsidRDefault="007610D5" w:rsidP="00C160F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C160FC">
        <w:rPr>
          <w:rFonts w:cstheme="minorHAnsi"/>
          <w:sz w:val="24"/>
          <w:szCs w:val="24"/>
        </w:rPr>
        <w:t xml:space="preserve">The </w:t>
      </w:r>
      <w:r w:rsidRPr="00C160FC">
        <w:rPr>
          <w:rFonts w:cstheme="minorHAnsi"/>
          <w:b/>
          <w:sz w:val="24"/>
          <w:szCs w:val="24"/>
        </w:rPr>
        <w:t>LOQ</w:t>
      </w:r>
      <w:r w:rsidRPr="00C160FC">
        <w:rPr>
          <w:rFonts w:cstheme="minorHAnsi"/>
          <w:sz w:val="24"/>
          <w:szCs w:val="24"/>
        </w:rPr>
        <w:t xml:space="preserve"> will be calculated </w:t>
      </w:r>
      <w:r w:rsidR="00745EBC" w:rsidRPr="00C160FC">
        <w:rPr>
          <w:rFonts w:cstheme="minorHAnsi"/>
          <w:sz w:val="24"/>
          <w:szCs w:val="24"/>
        </w:rPr>
        <w:t>us</w:t>
      </w:r>
      <w:r w:rsidRPr="00C160FC">
        <w:rPr>
          <w:rFonts w:cstheme="minorHAnsi"/>
          <w:sz w:val="24"/>
          <w:szCs w:val="24"/>
        </w:rPr>
        <w:t>ing</w:t>
      </w:r>
      <w:r w:rsidR="00796499" w:rsidRPr="00C160FC">
        <w:rPr>
          <w:rFonts w:cstheme="minorHAnsi"/>
          <w:sz w:val="24"/>
          <w:szCs w:val="24"/>
        </w:rPr>
        <w:t xml:space="preserve"> the same </w:t>
      </w:r>
      <w:r w:rsidR="00EB573A" w:rsidRPr="00C160FC">
        <w:rPr>
          <w:rFonts w:cstheme="minorHAnsi"/>
          <w:sz w:val="24"/>
          <w:szCs w:val="24"/>
        </w:rPr>
        <w:t>1</w:t>
      </w:r>
      <w:r w:rsidR="006703B8" w:rsidRPr="00C160FC">
        <w:rPr>
          <w:rFonts w:cstheme="minorHAnsi"/>
          <w:sz w:val="24"/>
          <w:szCs w:val="24"/>
        </w:rPr>
        <w:t xml:space="preserve">0/3 </w:t>
      </w:r>
      <w:r w:rsidR="00796499" w:rsidRPr="00C160FC">
        <w:rPr>
          <w:rFonts w:cstheme="minorHAnsi"/>
          <w:sz w:val="24"/>
          <w:szCs w:val="24"/>
        </w:rPr>
        <w:t>factor</w:t>
      </w:r>
      <w:r w:rsidR="00B1717A" w:rsidRPr="00C160FC">
        <w:rPr>
          <w:rFonts w:cstheme="minorHAnsi"/>
          <w:sz w:val="24"/>
          <w:szCs w:val="24"/>
        </w:rPr>
        <w:t xml:space="preserve"> </w:t>
      </w:r>
      <w:r w:rsidRPr="00C160FC">
        <w:rPr>
          <w:rFonts w:cstheme="minorHAnsi"/>
          <w:sz w:val="24"/>
          <w:szCs w:val="24"/>
        </w:rPr>
        <w:t xml:space="preserve">as </w:t>
      </w:r>
      <w:r w:rsidR="00B1717A" w:rsidRPr="00C160FC">
        <w:rPr>
          <w:rFonts w:cstheme="minorHAnsi"/>
          <w:sz w:val="24"/>
          <w:szCs w:val="24"/>
        </w:rPr>
        <w:t>in the past</w:t>
      </w:r>
      <w:r w:rsidRPr="00C160FC">
        <w:rPr>
          <w:rFonts w:cstheme="minorHAnsi"/>
          <w:sz w:val="24"/>
          <w:szCs w:val="24"/>
        </w:rPr>
        <w:t>.</w:t>
      </w:r>
      <w:r w:rsidR="00A209B1" w:rsidRPr="00C160FC">
        <w:rPr>
          <w:rFonts w:cstheme="minorHAnsi"/>
          <w:sz w:val="24"/>
          <w:szCs w:val="24"/>
        </w:rPr>
        <w:t xml:space="preserve"> </w:t>
      </w:r>
    </w:p>
    <w:p w14:paraId="311E0085" w14:textId="77777777" w:rsidR="00B92BA0" w:rsidRPr="00A26F67" w:rsidRDefault="00B92BA0" w:rsidP="00FC73CC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6706C0BC" w14:textId="7F7642CD" w:rsidR="00BD1183" w:rsidRDefault="00B1717A" w:rsidP="004F7AE5">
      <w:pPr>
        <w:rPr>
          <w:rFonts w:cstheme="minorHAnsi"/>
          <w:b/>
          <w:sz w:val="24"/>
          <w:szCs w:val="24"/>
        </w:rPr>
      </w:pPr>
      <w:r w:rsidRPr="004A1A38">
        <w:rPr>
          <w:rFonts w:cstheme="minorHAnsi"/>
          <w:b/>
          <w:sz w:val="24"/>
          <w:szCs w:val="24"/>
        </w:rPr>
        <w:t xml:space="preserve">What’s next? The ongoing LOD! </w:t>
      </w:r>
      <w:r w:rsidR="00A86FFE">
        <w:rPr>
          <w:rFonts w:cstheme="minorHAnsi"/>
          <w:b/>
          <w:sz w:val="24"/>
          <w:szCs w:val="24"/>
        </w:rPr>
        <w:t>Please see the next article.</w:t>
      </w:r>
    </w:p>
    <w:p w14:paraId="091CE503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348A491B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3823604F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403285D3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6D44C24C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01DEC4DD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5A331173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74314756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218AA7EE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5F590856" w14:textId="6138C4B2" w:rsidR="00DB0A78" w:rsidRDefault="00DB0A78" w:rsidP="004F7AE5">
      <w:pPr>
        <w:rPr>
          <w:rFonts w:cstheme="minorHAnsi"/>
          <w:b/>
          <w:sz w:val="24"/>
          <w:szCs w:val="24"/>
        </w:rPr>
      </w:pPr>
    </w:p>
    <w:p w14:paraId="75A1B1E4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5732722F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455366BE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2B994F8E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338DCDD5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621E36A6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3C236914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3582F7E3" w14:textId="77777777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7C6C8E36" w14:textId="59DEC3DE" w:rsidR="00826A9E" w:rsidRDefault="00826A9E" w:rsidP="004F7AE5">
      <w:pPr>
        <w:rPr>
          <w:rFonts w:cstheme="minorHAnsi"/>
          <w:b/>
          <w:sz w:val="24"/>
          <w:szCs w:val="24"/>
        </w:rPr>
      </w:pPr>
    </w:p>
    <w:p w14:paraId="520D085E" w14:textId="5906ED7E" w:rsidR="00092197" w:rsidRDefault="00092197" w:rsidP="004F7AE5">
      <w:pPr>
        <w:rPr>
          <w:rFonts w:cstheme="minorHAnsi"/>
          <w:b/>
          <w:sz w:val="24"/>
          <w:szCs w:val="24"/>
        </w:rPr>
      </w:pPr>
    </w:p>
    <w:p w14:paraId="79D1D176" w14:textId="015DA225" w:rsidR="00092197" w:rsidRDefault="00092197" w:rsidP="004F7AE5">
      <w:pPr>
        <w:rPr>
          <w:rFonts w:cstheme="minorHAnsi"/>
          <w:b/>
          <w:sz w:val="24"/>
          <w:szCs w:val="24"/>
        </w:rPr>
      </w:pPr>
    </w:p>
    <w:p w14:paraId="002205BD" w14:textId="3442E227" w:rsidR="00092197" w:rsidRDefault="00092197" w:rsidP="004F7AE5">
      <w:pPr>
        <w:rPr>
          <w:rFonts w:cstheme="minorHAnsi"/>
          <w:b/>
          <w:sz w:val="24"/>
          <w:szCs w:val="24"/>
        </w:rPr>
      </w:pPr>
    </w:p>
    <w:p w14:paraId="04EAC3E1" w14:textId="3D694450" w:rsidR="00092197" w:rsidRDefault="00092197" w:rsidP="004F7AE5">
      <w:pPr>
        <w:rPr>
          <w:rFonts w:cstheme="minorHAnsi"/>
          <w:b/>
          <w:sz w:val="24"/>
          <w:szCs w:val="24"/>
        </w:rPr>
      </w:pPr>
    </w:p>
    <w:p w14:paraId="0A6E8609" w14:textId="608DB478" w:rsidR="00092197" w:rsidRDefault="00092197" w:rsidP="004F7AE5">
      <w:pPr>
        <w:rPr>
          <w:rFonts w:cstheme="minorHAnsi"/>
          <w:b/>
          <w:sz w:val="24"/>
          <w:szCs w:val="24"/>
        </w:rPr>
      </w:pPr>
    </w:p>
    <w:p w14:paraId="375142BA" w14:textId="437998F6" w:rsidR="003D241E" w:rsidRDefault="003D241E" w:rsidP="004F7AE5">
      <w:pPr>
        <w:rPr>
          <w:rFonts w:cstheme="minorHAnsi"/>
          <w:b/>
          <w:sz w:val="24"/>
          <w:szCs w:val="24"/>
        </w:rPr>
      </w:pPr>
    </w:p>
    <w:p w14:paraId="2AEDE278" w14:textId="0315EBEA" w:rsidR="003D241E" w:rsidRDefault="003D241E" w:rsidP="004F7AE5">
      <w:pPr>
        <w:rPr>
          <w:rFonts w:cstheme="minorHAnsi"/>
          <w:b/>
          <w:sz w:val="24"/>
          <w:szCs w:val="24"/>
        </w:rPr>
      </w:pPr>
    </w:p>
    <w:p w14:paraId="7B082D12" w14:textId="77777777" w:rsidR="003D241E" w:rsidRDefault="003D241E" w:rsidP="004F7AE5">
      <w:pPr>
        <w:rPr>
          <w:rFonts w:cstheme="minorHAnsi"/>
          <w:b/>
          <w:sz w:val="24"/>
          <w:szCs w:val="24"/>
        </w:rPr>
      </w:pPr>
    </w:p>
    <w:p w14:paraId="6B98AA25" w14:textId="77777777" w:rsidR="00BA600F" w:rsidRDefault="00BA600F" w:rsidP="00BA600F">
      <w:pPr>
        <w:jc w:val="center"/>
        <w:rPr>
          <w:b/>
        </w:rPr>
      </w:pPr>
      <w:r w:rsidRPr="004F7AE5">
        <w:rPr>
          <w:b/>
          <w:sz w:val="28"/>
          <w:szCs w:val="28"/>
        </w:rPr>
        <w:lastRenderedPageBreak/>
        <w:t>NEW LOD PROCEDURE</w:t>
      </w:r>
      <w:r>
        <w:rPr>
          <w:b/>
          <w:sz w:val="28"/>
          <w:szCs w:val="28"/>
        </w:rPr>
        <w:t xml:space="preserve"> – the BASICS for the Ongoing LOD</w:t>
      </w:r>
    </w:p>
    <w:p w14:paraId="5AC44972" w14:textId="77777777" w:rsidR="00DB0A78" w:rsidRPr="004A1A38" w:rsidRDefault="00C85459" w:rsidP="004F7A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Please see the previous article about the Initial LOD.</w:t>
      </w:r>
    </w:p>
    <w:p w14:paraId="37428BEE" w14:textId="1CDFDE76" w:rsidR="00B1717A" w:rsidRPr="004030ED" w:rsidRDefault="00BD64E4" w:rsidP="004F7AE5">
      <w:pPr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 </w:t>
      </w:r>
      <w:r w:rsidRPr="007E09BB">
        <w:rPr>
          <w:rFonts w:cstheme="minorHAnsi"/>
          <w:b/>
          <w:i/>
          <w:sz w:val="24"/>
          <w:szCs w:val="24"/>
          <w:u w:val="single"/>
        </w:rPr>
        <w:t>“ongoing”</w:t>
      </w:r>
      <w:r w:rsidR="006F255A" w:rsidRPr="007E09BB">
        <w:rPr>
          <w:rFonts w:cstheme="minorHAnsi"/>
          <w:b/>
          <w:i/>
          <w:sz w:val="24"/>
          <w:szCs w:val="24"/>
          <w:u w:val="single"/>
        </w:rPr>
        <w:t xml:space="preserve"> LOD</w:t>
      </w:r>
      <w:r w:rsidR="00363379" w:rsidRPr="00CC7E0C">
        <w:rPr>
          <w:rFonts w:cstheme="minorHAnsi"/>
          <w:b/>
          <w:sz w:val="24"/>
          <w:szCs w:val="24"/>
        </w:rPr>
        <w:t>:</w:t>
      </w:r>
      <w:r w:rsidR="006F255A" w:rsidRPr="004030ED">
        <w:rPr>
          <w:rFonts w:cstheme="minorHAnsi"/>
          <w:sz w:val="24"/>
          <w:szCs w:val="24"/>
        </w:rPr>
        <w:t xml:space="preserve"> There will be at least 8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="003F294D" w:rsidRPr="004030ED">
        <w:rPr>
          <w:rFonts w:cstheme="minorHAnsi"/>
          <w:sz w:val="24"/>
          <w:szCs w:val="24"/>
        </w:rPr>
        <w:t xml:space="preserve">analyzed </w:t>
      </w:r>
      <w:r w:rsidR="006F255A" w:rsidRPr="004030ED">
        <w:rPr>
          <w:rFonts w:cstheme="minorHAnsi"/>
          <w:sz w:val="24"/>
          <w:szCs w:val="24"/>
        </w:rPr>
        <w:t xml:space="preserve">over the year. </w:t>
      </w:r>
      <w:r w:rsidR="00612F2A" w:rsidRPr="004030ED">
        <w:rPr>
          <w:rFonts w:cstheme="minorHAnsi"/>
          <w:sz w:val="24"/>
          <w:szCs w:val="24"/>
        </w:rPr>
        <w:t>If y</w:t>
      </w:r>
      <w:r w:rsidR="006F255A" w:rsidRPr="004030ED">
        <w:rPr>
          <w:rFonts w:cstheme="minorHAnsi"/>
          <w:sz w:val="24"/>
          <w:szCs w:val="24"/>
        </w:rPr>
        <w:t xml:space="preserve">ou </w:t>
      </w:r>
      <w:r w:rsidR="003F294D" w:rsidRPr="004030ED">
        <w:rPr>
          <w:rFonts w:cstheme="minorHAnsi"/>
          <w:sz w:val="24"/>
          <w:szCs w:val="24"/>
        </w:rPr>
        <w:t xml:space="preserve">plan ahead and </w:t>
      </w:r>
      <w:r w:rsidR="00EA430D" w:rsidRPr="004030ED">
        <w:rPr>
          <w:rFonts w:cstheme="minorHAnsi"/>
          <w:sz w:val="24"/>
          <w:szCs w:val="24"/>
        </w:rPr>
        <w:t>make sure all your method blank results</w:t>
      </w:r>
      <w:r w:rsidR="006F255A" w:rsidRPr="004030ED">
        <w:rPr>
          <w:rFonts w:cstheme="minorHAnsi"/>
          <w:sz w:val="24"/>
          <w:szCs w:val="24"/>
        </w:rPr>
        <w:t xml:space="preserve"> are </w:t>
      </w:r>
      <w:r w:rsidR="00EA430D" w:rsidRPr="004030ED">
        <w:rPr>
          <w:rFonts w:cstheme="minorHAnsi"/>
          <w:sz w:val="24"/>
          <w:szCs w:val="24"/>
        </w:rPr>
        <w:t>documented</w:t>
      </w:r>
      <w:r w:rsidR="009B1251">
        <w:rPr>
          <w:rFonts w:cstheme="minorHAnsi"/>
          <w:sz w:val="24"/>
          <w:szCs w:val="24"/>
        </w:rPr>
        <w:t xml:space="preserve"> in one place</w:t>
      </w:r>
      <w:r w:rsidR="00612F2A" w:rsidRPr="004030ED">
        <w:rPr>
          <w:rFonts w:cstheme="minorHAnsi"/>
          <w:sz w:val="24"/>
          <w:szCs w:val="24"/>
        </w:rPr>
        <w:t>, it will be easier.</w:t>
      </w:r>
      <w:r w:rsidR="00EA430D" w:rsidRPr="004030ED">
        <w:rPr>
          <w:rFonts w:cstheme="minorHAnsi"/>
          <w:sz w:val="24"/>
          <w:szCs w:val="24"/>
        </w:rPr>
        <w:t xml:space="preserve"> </w:t>
      </w:r>
      <w:r w:rsidR="00612F2A" w:rsidRPr="004030ED">
        <w:rPr>
          <w:rFonts w:cstheme="minorHAnsi"/>
          <w:sz w:val="24"/>
          <w:szCs w:val="24"/>
        </w:rPr>
        <w:t>T</w:t>
      </w:r>
      <w:r w:rsidR="00EA430D" w:rsidRPr="004030ED">
        <w:rPr>
          <w:rFonts w:cstheme="minorHAnsi"/>
          <w:sz w:val="24"/>
          <w:szCs w:val="24"/>
        </w:rPr>
        <w:t>rack them as you go</w:t>
      </w:r>
      <w:r w:rsidR="007610D5">
        <w:rPr>
          <w:rFonts w:cstheme="minorHAnsi"/>
          <w:sz w:val="24"/>
          <w:szCs w:val="24"/>
        </w:rPr>
        <w:t xml:space="preserve"> by</w:t>
      </w:r>
      <w:r w:rsidR="0085218D">
        <w:rPr>
          <w:rFonts w:cstheme="minorHAnsi"/>
          <w:sz w:val="24"/>
          <w:szCs w:val="24"/>
        </w:rPr>
        <w:t xml:space="preserve"> put</w:t>
      </w:r>
      <w:r w:rsidR="007610D5">
        <w:rPr>
          <w:rFonts w:cstheme="minorHAnsi"/>
          <w:sz w:val="24"/>
          <w:szCs w:val="24"/>
        </w:rPr>
        <w:t>ting</w:t>
      </w:r>
      <w:r w:rsidR="0085218D">
        <w:rPr>
          <w:rFonts w:cstheme="minorHAnsi"/>
          <w:sz w:val="24"/>
          <w:szCs w:val="24"/>
        </w:rPr>
        <w:t xml:space="preserve"> them in the spreadsheet</w:t>
      </w:r>
      <w:r w:rsidR="00EA430D" w:rsidRPr="004030ED">
        <w:rPr>
          <w:rFonts w:cstheme="minorHAnsi"/>
          <w:sz w:val="24"/>
          <w:szCs w:val="24"/>
        </w:rPr>
        <w:t xml:space="preserve"> – </w:t>
      </w:r>
      <w:r w:rsidR="00612F2A" w:rsidRPr="004030ED">
        <w:rPr>
          <w:rFonts w:cstheme="minorHAnsi"/>
          <w:sz w:val="24"/>
          <w:szCs w:val="24"/>
        </w:rPr>
        <w:t>otherwise you</w:t>
      </w:r>
      <w:r w:rsidR="00363379">
        <w:rPr>
          <w:rFonts w:cstheme="minorHAnsi"/>
          <w:sz w:val="24"/>
          <w:szCs w:val="24"/>
        </w:rPr>
        <w:t xml:space="preserve"> </w:t>
      </w:r>
      <w:r w:rsidR="00092197">
        <w:rPr>
          <w:rFonts w:cstheme="minorHAnsi"/>
          <w:sz w:val="24"/>
          <w:szCs w:val="24"/>
        </w:rPr>
        <w:t>have</w:t>
      </w:r>
      <w:r w:rsidR="0085218D">
        <w:rPr>
          <w:rFonts w:cstheme="minorHAnsi"/>
          <w:sz w:val="24"/>
          <w:szCs w:val="24"/>
        </w:rPr>
        <w:t xml:space="preserve"> </w:t>
      </w:r>
      <w:proofErr w:type="gramStart"/>
      <w:r w:rsidR="0085218D">
        <w:rPr>
          <w:rFonts w:cstheme="minorHAnsi"/>
          <w:sz w:val="24"/>
          <w:szCs w:val="24"/>
        </w:rPr>
        <w:t>go</w:t>
      </w:r>
      <w:proofErr w:type="gramEnd"/>
      <w:r w:rsidR="0085218D">
        <w:rPr>
          <w:rFonts w:cstheme="minorHAnsi"/>
          <w:sz w:val="24"/>
          <w:szCs w:val="24"/>
        </w:rPr>
        <w:t xml:space="preserve"> </w:t>
      </w:r>
      <w:r w:rsidR="00612F2A" w:rsidRPr="004030ED">
        <w:rPr>
          <w:rFonts w:cstheme="minorHAnsi"/>
          <w:sz w:val="24"/>
          <w:szCs w:val="24"/>
        </w:rPr>
        <w:t>back through an entire year</w:t>
      </w:r>
      <w:r w:rsidR="003B147F">
        <w:rPr>
          <w:rFonts w:cstheme="minorHAnsi"/>
          <w:sz w:val="24"/>
          <w:szCs w:val="24"/>
        </w:rPr>
        <w:t xml:space="preserve"> to get all the results</w:t>
      </w:r>
      <w:r w:rsidR="00612F2A" w:rsidRPr="004030ED">
        <w:rPr>
          <w:rFonts w:cstheme="minorHAnsi"/>
          <w:sz w:val="24"/>
          <w:szCs w:val="24"/>
        </w:rPr>
        <w:t>.</w:t>
      </w:r>
      <w:r w:rsidR="00363379">
        <w:rPr>
          <w:rFonts w:cstheme="minorHAnsi"/>
          <w:sz w:val="24"/>
          <w:szCs w:val="24"/>
        </w:rPr>
        <w:t xml:space="preserve"> </w:t>
      </w:r>
    </w:p>
    <w:p w14:paraId="0EFF0A6C" w14:textId="567BAEEB" w:rsidR="00D11AC3" w:rsidRPr="00D11AC3" w:rsidRDefault="003911EE" w:rsidP="00D11AC3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Pre-planning: You will need 2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Pr="004030ED">
        <w:rPr>
          <w:rFonts w:cstheme="minorHAnsi"/>
          <w:sz w:val="24"/>
          <w:szCs w:val="24"/>
        </w:rPr>
        <w:t xml:space="preserve">run in each </w:t>
      </w:r>
      <w:r w:rsidRPr="004030ED">
        <w:rPr>
          <w:rFonts w:cstheme="minorHAnsi"/>
          <w:b/>
          <w:sz w:val="24"/>
          <w:szCs w:val="24"/>
        </w:rPr>
        <w:t>quarter</w:t>
      </w:r>
      <w:r w:rsidRPr="004030ED">
        <w:rPr>
          <w:rFonts w:cstheme="minorHAnsi"/>
          <w:sz w:val="24"/>
          <w:szCs w:val="24"/>
        </w:rPr>
        <w:t xml:space="preserve">…and those 2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s </w:t>
      </w:r>
      <w:r w:rsidR="00354F5A" w:rsidRPr="004030ED">
        <w:rPr>
          <w:rFonts w:cstheme="minorHAnsi"/>
          <w:sz w:val="24"/>
          <w:szCs w:val="24"/>
        </w:rPr>
        <w:t>must</w:t>
      </w:r>
      <w:r w:rsidRPr="004030ED">
        <w:rPr>
          <w:rFonts w:cstheme="minorHAnsi"/>
          <w:sz w:val="24"/>
          <w:szCs w:val="24"/>
        </w:rPr>
        <w:t xml:space="preserve"> be prepared and analyzed over 2 different </w:t>
      </w:r>
      <w:r w:rsidR="00092197">
        <w:rPr>
          <w:rFonts w:cstheme="minorHAnsi"/>
          <w:sz w:val="24"/>
          <w:szCs w:val="24"/>
        </w:rPr>
        <w:t>batches</w:t>
      </w:r>
      <w:r w:rsidRPr="004030ED">
        <w:rPr>
          <w:rFonts w:cstheme="minorHAnsi"/>
          <w:sz w:val="24"/>
          <w:szCs w:val="24"/>
        </w:rPr>
        <w:t xml:space="preserve">. </w:t>
      </w:r>
    </w:p>
    <w:p w14:paraId="693F865B" w14:textId="77777777" w:rsidR="00D94753" w:rsidRPr="004030ED" w:rsidRDefault="003911EE" w:rsidP="000B0C61">
      <w:pPr>
        <w:pStyle w:val="ListParagraph"/>
        <w:spacing w:after="120"/>
        <w:ind w:left="360"/>
        <w:contextualSpacing w:val="0"/>
        <w:rPr>
          <w:rFonts w:cstheme="minorHAnsi"/>
          <w:b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Just like in the </w:t>
      </w:r>
      <w:r w:rsidRPr="004030ED">
        <w:rPr>
          <w:rFonts w:cstheme="minorHAnsi"/>
          <w:sz w:val="24"/>
          <w:szCs w:val="24"/>
          <w:u w:val="single"/>
        </w:rPr>
        <w:t>initial</w:t>
      </w:r>
      <w:r w:rsidRPr="004030ED">
        <w:rPr>
          <w:rFonts w:cstheme="minorHAnsi"/>
          <w:sz w:val="24"/>
          <w:szCs w:val="24"/>
        </w:rPr>
        <w:t xml:space="preserve"> LOD, you will need to use a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Pr="004030ED">
        <w:rPr>
          <w:rFonts w:cstheme="minorHAnsi"/>
          <w:sz w:val="24"/>
          <w:szCs w:val="24"/>
        </w:rPr>
        <w:t>at the concentration that makes sense</w:t>
      </w:r>
      <w:r w:rsidR="00D11AC3">
        <w:rPr>
          <w:rFonts w:cstheme="minorHAnsi"/>
          <w:sz w:val="24"/>
          <w:szCs w:val="24"/>
        </w:rPr>
        <w:t>.</w:t>
      </w:r>
      <w:r w:rsidRPr="004030ED">
        <w:rPr>
          <w:rFonts w:cstheme="minorHAnsi"/>
          <w:sz w:val="24"/>
          <w:szCs w:val="24"/>
        </w:rPr>
        <w:t xml:space="preserve"> </w:t>
      </w:r>
      <w:r w:rsidR="0095373A" w:rsidRPr="004030ED">
        <w:rPr>
          <w:rFonts w:cstheme="minorHAnsi"/>
          <w:sz w:val="24"/>
          <w:szCs w:val="24"/>
        </w:rPr>
        <w:t>I</w:t>
      </w:r>
      <w:r w:rsidR="00292BCA" w:rsidRPr="004030ED">
        <w:rPr>
          <w:rFonts w:cstheme="minorHAnsi"/>
          <w:sz w:val="24"/>
          <w:szCs w:val="24"/>
        </w:rPr>
        <w:t xml:space="preserve">f you have an acceptable </w:t>
      </w:r>
      <w:r w:rsidR="0095373A" w:rsidRPr="004030ED">
        <w:rPr>
          <w:rFonts w:cstheme="minorHAnsi"/>
          <w:sz w:val="24"/>
          <w:szCs w:val="24"/>
        </w:rPr>
        <w:t xml:space="preserve">initial LOD then use that same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="0095373A" w:rsidRPr="004030ED">
        <w:rPr>
          <w:rFonts w:cstheme="minorHAnsi"/>
          <w:sz w:val="24"/>
          <w:szCs w:val="24"/>
        </w:rPr>
        <w:t>concentration</w:t>
      </w:r>
      <w:r w:rsidR="001771B3" w:rsidRPr="004030ED">
        <w:rPr>
          <w:rFonts w:cstheme="minorHAnsi"/>
          <w:sz w:val="24"/>
          <w:szCs w:val="24"/>
        </w:rPr>
        <w:t xml:space="preserve"> for the </w:t>
      </w:r>
      <w:r w:rsidR="001771B3" w:rsidRPr="004030ED">
        <w:rPr>
          <w:rFonts w:cstheme="minorHAnsi"/>
          <w:sz w:val="24"/>
          <w:szCs w:val="24"/>
          <w:u w:val="single"/>
        </w:rPr>
        <w:t xml:space="preserve">ongoing </w:t>
      </w:r>
      <w:r w:rsidR="001771B3" w:rsidRPr="004030ED">
        <w:rPr>
          <w:rFonts w:cstheme="minorHAnsi"/>
          <w:sz w:val="24"/>
          <w:szCs w:val="24"/>
        </w:rPr>
        <w:t>LOD</w:t>
      </w:r>
      <w:r w:rsidR="0095373A" w:rsidRPr="004030ED">
        <w:rPr>
          <w:rFonts w:cstheme="minorHAnsi"/>
          <w:sz w:val="24"/>
          <w:szCs w:val="24"/>
        </w:rPr>
        <w:t xml:space="preserve">. If you want to </w:t>
      </w:r>
      <w:r w:rsidR="000072ED" w:rsidRPr="004030ED">
        <w:rPr>
          <w:rFonts w:cstheme="minorHAnsi"/>
          <w:sz w:val="24"/>
          <w:szCs w:val="24"/>
        </w:rPr>
        <w:t>adjust the</w:t>
      </w:r>
      <w:r w:rsidR="0095373A" w:rsidRPr="004030ED">
        <w:rPr>
          <w:rFonts w:cstheme="minorHAnsi"/>
          <w:sz w:val="24"/>
          <w:szCs w:val="24"/>
        </w:rPr>
        <w:t xml:space="preserve"> concentration </w:t>
      </w:r>
      <w:r w:rsidR="000072ED" w:rsidRPr="004030ED">
        <w:rPr>
          <w:rFonts w:cstheme="minorHAnsi"/>
          <w:sz w:val="24"/>
          <w:szCs w:val="24"/>
        </w:rPr>
        <w:t>from the past</w:t>
      </w:r>
      <w:r w:rsidR="001771B3" w:rsidRPr="004030ED">
        <w:rPr>
          <w:rFonts w:cstheme="minorHAnsi"/>
          <w:sz w:val="24"/>
          <w:szCs w:val="24"/>
        </w:rPr>
        <w:t xml:space="preserve"> study</w:t>
      </w:r>
      <w:r w:rsidR="007610D5">
        <w:rPr>
          <w:rFonts w:cstheme="minorHAnsi"/>
          <w:sz w:val="24"/>
          <w:szCs w:val="24"/>
        </w:rPr>
        <w:t>,</w:t>
      </w:r>
      <w:r w:rsidR="0095373A" w:rsidRPr="004030ED">
        <w:rPr>
          <w:rFonts w:cstheme="minorHAnsi"/>
          <w:sz w:val="24"/>
          <w:szCs w:val="24"/>
        </w:rPr>
        <w:t xml:space="preserve"> then you need to do a new </w:t>
      </w:r>
      <w:r w:rsidR="0095373A" w:rsidRPr="004030ED">
        <w:rPr>
          <w:rFonts w:cstheme="minorHAnsi"/>
          <w:sz w:val="24"/>
          <w:szCs w:val="24"/>
          <w:u w:val="single"/>
        </w:rPr>
        <w:t>initial</w:t>
      </w:r>
      <w:r w:rsidR="0095373A" w:rsidRPr="004030ED">
        <w:rPr>
          <w:rFonts w:cstheme="minorHAnsi"/>
          <w:sz w:val="24"/>
          <w:szCs w:val="24"/>
        </w:rPr>
        <w:t xml:space="preserve"> LOD (see above).</w:t>
      </w:r>
    </w:p>
    <w:p w14:paraId="451248F2" w14:textId="77777777" w:rsidR="00BC4AC9" w:rsidRPr="008E1B80" w:rsidRDefault="00446B45" w:rsidP="008E1B80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Tip:  a</w:t>
      </w:r>
      <w:r w:rsidR="001A7637" w:rsidRPr="0081483E">
        <w:rPr>
          <w:rFonts w:cstheme="minorHAnsi"/>
          <w:sz w:val="24"/>
          <w:szCs w:val="24"/>
        </w:rPr>
        <w:t xml:space="preserve">dd </w:t>
      </w:r>
      <w:r w:rsidR="001A7637" w:rsidRPr="004030ED">
        <w:rPr>
          <w:rFonts w:cstheme="minorHAnsi"/>
          <w:b/>
          <w:sz w:val="24"/>
          <w:szCs w:val="24"/>
        </w:rPr>
        <w:t>reminders</w:t>
      </w:r>
      <w:r w:rsidR="001A7637" w:rsidRPr="004030ED">
        <w:rPr>
          <w:rFonts w:cstheme="minorHAnsi"/>
          <w:sz w:val="24"/>
          <w:szCs w:val="24"/>
        </w:rPr>
        <w:t xml:space="preserve"> onto your calendar for when you need to run the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>s</w:t>
      </w:r>
      <w:r w:rsidR="009A4601">
        <w:rPr>
          <w:rFonts w:cstheme="minorHAnsi"/>
          <w:sz w:val="24"/>
          <w:szCs w:val="24"/>
        </w:rPr>
        <w:t>,</w:t>
      </w:r>
      <w:r w:rsidR="001A7637" w:rsidRPr="004030ED">
        <w:rPr>
          <w:rFonts w:cstheme="minorHAnsi"/>
          <w:sz w:val="24"/>
          <w:szCs w:val="24"/>
        </w:rPr>
        <w:t xml:space="preserve"> so you don’t get busy and forget.</w:t>
      </w:r>
    </w:p>
    <w:p w14:paraId="6985375D" w14:textId="19DABF6B" w:rsidR="000B0C61" w:rsidRPr="000B0C61" w:rsidRDefault="002D6CF7" w:rsidP="000B0C61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  <w:b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First </w:t>
      </w:r>
      <w:r w:rsidR="0037293B" w:rsidRPr="004030ED">
        <w:rPr>
          <w:rFonts w:cstheme="minorHAnsi"/>
          <w:sz w:val="24"/>
          <w:szCs w:val="24"/>
        </w:rPr>
        <w:t>Quarter …For example</w:t>
      </w:r>
      <w:r w:rsidRPr="004030ED">
        <w:rPr>
          <w:rFonts w:cstheme="minorHAnsi"/>
          <w:sz w:val="24"/>
          <w:szCs w:val="24"/>
        </w:rPr>
        <w:t>,</w:t>
      </w:r>
      <w:r w:rsidR="0037293B" w:rsidRPr="004030ED">
        <w:rPr>
          <w:rFonts w:cstheme="minorHAnsi"/>
          <w:sz w:val="24"/>
          <w:szCs w:val="24"/>
        </w:rPr>
        <w:t xml:space="preserve"> </w:t>
      </w:r>
      <w:r w:rsidR="00133495" w:rsidRPr="004030ED">
        <w:rPr>
          <w:rFonts w:cstheme="minorHAnsi"/>
          <w:sz w:val="24"/>
          <w:szCs w:val="24"/>
        </w:rPr>
        <w:t>Oct</w:t>
      </w:r>
      <w:r w:rsidR="0037293B" w:rsidRPr="004030ED">
        <w:rPr>
          <w:rFonts w:cstheme="minorHAnsi"/>
          <w:sz w:val="24"/>
          <w:szCs w:val="24"/>
        </w:rPr>
        <w:t>-</w:t>
      </w:r>
      <w:r w:rsidR="00133495" w:rsidRPr="004030ED">
        <w:rPr>
          <w:rFonts w:cstheme="minorHAnsi"/>
          <w:sz w:val="24"/>
          <w:szCs w:val="24"/>
        </w:rPr>
        <w:t>Dec (2018)</w:t>
      </w:r>
      <w:r w:rsidR="0037293B" w:rsidRPr="004030ED">
        <w:rPr>
          <w:rFonts w:cstheme="minorHAnsi"/>
          <w:sz w:val="24"/>
          <w:szCs w:val="24"/>
        </w:rPr>
        <w:t xml:space="preserve">: </w:t>
      </w:r>
      <w:r w:rsidR="002F4FC8">
        <w:rPr>
          <w:rFonts w:cstheme="minorHAnsi"/>
          <w:sz w:val="24"/>
          <w:szCs w:val="24"/>
        </w:rPr>
        <w:t>I</w:t>
      </w:r>
      <w:r w:rsidR="0037293B" w:rsidRPr="004030ED">
        <w:rPr>
          <w:rFonts w:cstheme="minorHAnsi"/>
          <w:sz w:val="24"/>
          <w:szCs w:val="24"/>
        </w:rPr>
        <w:t>f you analyze TP three times per week</w:t>
      </w:r>
      <w:r w:rsidR="00133495" w:rsidRPr="004030ED">
        <w:rPr>
          <w:rFonts w:cstheme="minorHAnsi"/>
          <w:sz w:val="24"/>
          <w:szCs w:val="24"/>
        </w:rPr>
        <w:t xml:space="preserve"> or once a week</w:t>
      </w:r>
      <w:r w:rsidR="0037293B" w:rsidRPr="004030ED">
        <w:rPr>
          <w:rFonts w:cstheme="minorHAnsi"/>
          <w:sz w:val="24"/>
          <w:szCs w:val="24"/>
        </w:rPr>
        <w:t xml:space="preserve">, then you could (digest and then) analyze the first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="0037293B" w:rsidRPr="004030ED">
        <w:rPr>
          <w:rFonts w:cstheme="minorHAnsi"/>
          <w:sz w:val="24"/>
          <w:szCs w:val="24"/>
        </w:rPr>
        <w:t xml:space="preserve">on Monday with your samples. </w:t>
      </w:r>
    </w:p>
    <w:p w14:paraId="36A9E79E" w14:textId="77777777" w:rsidR="00F1449A" w:rsidRPr="004030ED" w:rsidRDefault="0037293B" w:rsidP="00F1449A">
      <w:pPr>
        <w:pStyle w:val="ListParagraph"/>
        <w:ind w:left="36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Then on </w:t>
      </w:r>
      <w:r w:rsidR="00321A10" w:rsidRPr="004030ED">
        <w:rPr>
          <w:rFonts w:cstheme="minorHAnsi"/>
          <w:sz w:val="24"/>
          <w:szCs w:val="24"/>
        </w:rPr>
        <w:t xml:space="preserve">the </w:t>
      </w:r>
      <w:r w:rsidR="00446B45">
        <w:rPr>
          <w:rFonts w:cstheme="minorHAnsi"/>
          <w:sz w:val="24"/>
          <w:szCs w:val="24"/>
        </w:rPr>
        <w:t>following</w:t>
      </w:r>
      <w:r w:rsidR="00321A10" w:rsidRPr="004030ED">
        <w:rPr>
          <w:rFonts w:cstheme="minorHAnsi"/>
          <w:sz w:val="24"/>
          <w:szCs w:val="24"/>
        </w:rPr>
        <w:t xml:space="preserve"> Monday</w:t>
      </w:r>
      <w:r w:rsidR="000B0C61">
        <w:rPr>
          <w:rFonts w:cstheme="minorHAnsi"/>
          <w:sz w:val="24"/>
          <w:szCs w:val="24"/>
        </w:rPr>
        <w:t>,</w:t>
      </w:r>
      <w:r w:rsidR="00321A10" w:rsidRPr="004030ED">
        <w:rPr>
          <w:rFonts w:cstheme="minorHAnsi"/>
          <w:sz w:val="24"/>
          <w:szCs w:val="24"/>
        </w:rPr>
        <w:t xml:space="preserve"> </w:t>
      </w:r>
      <w:r w:rsidRPr="004030ED">
        <w:rPr>
          <w:rFonts w:cstheme="minorHAnsi"/>
          <w:sz w:val="24"/>
          <w:szCs w:val="24"/>
        </w:rPr>
        <w:t xml:space="preserve">digest and analyze the second </w:t>
      </w:r>
      <w:r w:rsidR="0060778F">
        <w:rPr>
          <w:rFonts w:cstheme="minorHAnsi"/>
          <w:sz w:val="24"/>
          <w:szCs w:val="24"/>
        </w:rPr>
        <w:t>spiked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="00604F8A" w:rsidRPr="004030ED">
        <w:rPr>
          <w:rFonts w:cstheme="minorHAnsi"/>
          <w:sz w:val="24"/>
          <w:szCs w:val="24"/>
        </w:rPr>
        <w:t>(with your samples)</w:t>
      </w:r>
      <w:r w:rsidRPr="004030ED">
        <w:rPr>
          <w:rFonts w:cstheme="minorHAnsi"/>
          <w:sz w:val="24"/>
          <w:szCs w:val="24"/>
        </w:rPr>
        <w:t>. Enter those results into the WDNR spreadsheet (remember to do this in the “ongoing” LOD tab).</w:t>
      </w:r>
      <w:r w:rsidR="001A7637" w:rsidRPr="004030ED">
        <w:rPr>
          <w:rFonts w:cstheme="minorHAnsi"/>
          <w:sz w:val="24"/>
          <w:szCs w:val="24"/>
        </w:rPr>
        <w:t xml:space="preserve"> </w:t>
      </w:r>
    </w:p>
    <w:p w14:paraId="2F276367" w14:textId="77777777" w:rsidR="00F1449A" w:rsidRDefault="00F1449A" w:rsidP="00EA24C5">
      <w:pPr>
        <w:pStyle w:val="ListParagraph"/>
        <w:spacing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7531CB32" wp14:editId="124D3906">
            <wp:extent cx="956685" cy="223227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4193" cy="23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0ED">
        <w:rPr>
          <w:rFonts w:cstheme="minorHAnsi"/>
          <w:sz w:val="24"/>
          <w:szCs w:val="24"/>
        </w:rPr>
        <w:tab/>
      </w:r>
      <w:r w:rsidRPr="004030ED">
        <w:rPr>
          <w:rFonts w:cstheme="minorHAnsi"/>
          <w:sz w:val="24"/>
          <w:szCs w:val="24"/>
        </w:rPr>
        <w:tab/>
      </w:r>
    </w:p>
    <w:p w14:paraId="151D3971" w14:textId="77777777" w:rsidR="000B0C61" w:rsidRPr="00EA24C5" w:rsidRDefault="000B0C61" w:rsidP="00EA24C5">
      <w:pPr>
        <w:pStyle w:val="ListParagraph"/>
        <w:spacing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These two results </w:t>
      </w:r>
      <w:r w:rsidR="00446B45">
        <w:rPr>
          <w:rFonts w:cstheme="minorHAnsi"/>
          <w:sz w:val="24"/>
          <w:szCs w:val="24"/>
        </w:rPr>
        <w:t xml:space="preserve">can </w:t>
      </w:r>
      <w:r w:rsidRPr="004030ED">
        <w:rPr>
          <w:rFonts w:cstheme="minorHAnsi"/>
          <w:sz w:val="24"/>
          <w:szCs w:val="24"/>
        </w:rPr>
        <w:t>go into the spreadsheet as Q1 A and Q1 B.</w:t>
      </w:r>
    </w:p>
    <w:p w14:paraId="1D31616B" w14:textId="77777777" w:rsidR="00F1449A" w:rsidRPr="00EA24C5" w:rsidRDefault="00EA24C5" w:rsidP="00EA24C5">
      <w:pPr>
        <w:pStyle w:val="ListParagraph"/>
        <w:spacing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37915866" wp14:editId="5DF903E4">
            <wp:extent cx="739977" cy="404247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1760" cy="41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449A" w:rsidRPr="00EA24C5">
        <w:rPr>
          <w:rFonts w:cstheme="minorHAnsi"/>
          <w:sz w:val="24"/>
          <w:szCs w:val="24"/>
        </w:rPr>
        <w:tab/>
      </w:r>
    </w:p>
    <w:p w14:paraId="0A7316A6" w14:textId="77777777" w:rsidR="00F1449A" w:rsidRPr="004030ED" w:rsidRDefault="001A7637" w:rsidP="00F1449A">
      <w:pPr>
        <w:pStyle w:val="ListParagraph"/>
        <w:ind w:left="360"/>
        <w:rPr>
          <w:rFonts w:cstheme="minorHAnsi"/>
          <w:noProof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Remember to collect all your </w:t>
      </w:r>
      <w:r w:rsidR="00446B45">
        <w:rPr>
          <w:rFonts w:cstheme="minorHAnsi"/>
          <w:sz w:val="24"/>
          <w:szCs w:val="24"/>
        </w:rPr>
        <w:t xml:space="preserve">normal </w:t>
      </w:r>
      <w:r w:rsidRPr="004030ED">
        <w:rPr>
          <w:rFonts w:cstheme="minorHAnsi"/>
          <w:sz w:val="24"/>
          <w:szCs w:val="24"/>
        </w:rPr>
        <w:t xml:space="preserve">method blank data. </w:t>
      </w:r>
    </w:p>
    <w:p w14:paraId="7C388A6F" w14:textId="77777777" w:rsidR="00F1449A" w:rsidRPr="00AF2AD3" w:rsidRDefault="00DB3280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35171C91" wp14:editId="52AFBF3D">
            <wp:extent cx="1242104" cy="320926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5602" cy="33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C401" w14:textId="77777777" w:rsidR="0040128E" w:rsidRPr="0075174D" w:rsidRDefault="0040128E" w:rsidP="0075174D">
      <w:pPr>
        <w:pStyle w:val="ListParagraph"/>
        <w:spacing w:after="120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Keep in mind, i</w:t>
      </w:r>
      <w:r w:rsidR="001A7637" w:rsidRPr="004030ED">
        <w:rPr>
          <w:rFonts w:cstheme="minorHAnsi"/>
          <w:sz w:val="24"/>
          <w:szCs w:val="24"/>
        </w:rPr>
        <w:t xml:space="preserve">f there is a </w:t>
      </w:r>
      <w:r w:rsidR="001A7637" w:rsidRPr="004030ED">
        <w:rPr>
          <w:rFonts w:cstheme="minorHAnsi"/>
          <w:sz w:val="24"/>
          <w:szCs w:val="24"/>
          <w:u w:val="single"/>
        </w:rPr>
        <w:t>problem</w:t>
      </w:r>
      <w:r w:rsidRPr="004030ED">
        <w:rPr>
          <w:rFonts w:cstheme="minorHAnsi"/>
          <w:sz w:val="24"/>
          <w:szCs w:val="24"/>
        </w:rPr>
        <w:t xml:space="preserve"> on one of the Mondays</w:t>
      </w:r>
      <w:r w:rsidR="001A7637" w:rsidRPr="004030ED">
        <w:rPr>
          <w:rFonts w:cstheme="minorHAnsi"/>
          <w:sz w:val="24"/>
          <w:szCs w:val="24"/>
        </w:rPr>
        <w:t xml:space="preserve"> </w:t>
      </w:r>
      <w:r w:rsidR="008410BE">
        <w:rPr>
          <w:rFonts w:cstheme="minorHAnsi"/>
          <w:sz w:val="24"/>
          <w:szCs w:val="24"/>
        </w:rPr>
        <w:t>(for example,</w:t>
      </w:r>
      <w:r w:rsidR="001A7637" w:rsidRPr="004030ED">
        <w:rPr>
          <w:rFonts w:cstheme="minorHAnsi"/>
          <w:sz w:val="24"/>
          <w:szCs w:val="24"/>
        </w:rPr>
        <w:t xml:space="preserve"> the QC failed and you had to rerun the samples</w:t>
      </w:r>
      <w:r w:rsidR="008410BE">
        <w:rPr>
          <w:rFonts w:cstheme="minorHAnsi"/>
          <w:sz w:val="24"/>
          <w:szCs w:val="24"/>
        </w:rPr>
        <w:t xml:space="preserve">), </w:t>
      </w:r>
      <w:r w:rsidR="001A7637" w:rsidRPr="004030ED">
        <w:rPr>
          <w:rFonts w:cstheme="minorHAnsi"/>
          <w:sz w:val="24"/>
          <w:szCs w:val="24"/>
        </w:rPr>
        <w:t xml:space="preserve">then you’ll need to also </w:t>
      </w:r>
      <w:r w:rsidR="001A7637" w:rsidRPr="004030ED">
        <w:rPr>
          <w:rFonts w:cstheme="minorHAnsi"/>
          <w:sz w:val="24"/>
          <w:szCs w:val="24"/>
          <w:u w:val="single"/>
        </w:rPr>
        <w:t>re</w:t>
      </w:r>
      <w:r w:rsidR="005B1B68" w:rsidRPr="004030ED">
        <w:rPr>
          <w:rFonts w:cstheme="minorHAnsi"/>
          <w:sz w:val="24"/>
          <w:szCs w:val="24"/>
          <w:u w:val="single"/>
        </w:rPr>
        <w:t>-</w:t>
      </w:r>
      <w:r w:rsidR="001A7637" w:rsidRPr="004030ED">
        <w:rPr>
          <w:rFonts w:cstheme="minorHAnsi"/>
          <w:sz w:val="24"/>
          <w:szCs w:val="24"/>
          <w:u w:val="single"/>
        </w:rPr>
        <w:t xml:space="preserve">digest and rerun the affected </w:t>
      </w:r>
      <w:r w:rsidR="0060778F">
        <w:rPr>
          <w:rFonts w:cstheme="minorHAnsi"/>
          <w:sz w:val="24"/>
          <w:szCs w:val="24"/>
          <w:u w:val="single"/>
        </w:rPr>
        <w:t>spiked blanks</w:t>
      </w:r>
      <w:r w:rsidR="001A7637" w:rsidRPr="004030ED">
        <w:rPr>
          <w:rFonts w:cstheme="minorHAnsi"/>
          <w:sz w:val="24"/>
          <w:szCs w:val="24"/>
        </w:rPr>
        <w:t>.</w:t>
      </w:r>
    </w:p>
    <w:p w14:paraId="1723219F" w14:textId="77777777" w:rsidR="00073189" w:rsidRPr="00073189" w:rsidRDefault="001A7637" w:rsidP="00073189">
      <w:pPr>
        <w:pStyle w:val="ListParagraph"/>
        <w:numPr>
          <w:ilvl w:val="0"/>
          <w:numId w:val="3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4030ED">
        <w:rPr>
          <w:rFonts w:cstheme="minorHAnsi"/>
          <w:sz w:val="24"/>
          <w:szCs w:val="24"/>
        </w:rPr>
        <w:t>Quarter two…</w:t>
      </w:r>
      <w:r w:rsidR="00133495" w:rsidRPr="004030ED">
        <w:rPr>
          <w:rFonts w:cstheme="minorHAnsi"/>
          <w:sz w:val="24"/>
          <w:szCs w:val="24"/>
        </w:rPr>
        <w:t>Jan</w:t>
      </w:r>
      <w:r w:rsidRPr="004030ED">
        <w:rPr>
          <w:rFonts w:cstheme="minorHAnsi"/>
          <w:sz w:val="24"/>
          <w:szCs w:val="24"/>
        </w:rPr>
        <w:t>-</w:t>
      </w:r>
      <w:r w:rsidR="004523D2" w:rsidRPr="004030ED">
        <w:rPr>
          <w:rFonts w:cstheme="minorHAnsi"/>
          <w:sz w:val="24"/>
          <w:szCs w:val="24"/>
        </w:rPr>
        <w:t>Mar</w:t>
      </w:r>
      <w:r w:rsidR="00133495" w:rsidRPr="004030ED">
        <w:rPr>
          <w:rFonts w:cstheme="minorHAnsi"/>
          <w:sz w:val="24"/>
          <w:szCs w:val="24"/>
        </w:rPr>
        <w:t xml:space="preserve"> (2019)</w:t>
      </w:r>
      <w:r w:rsidR="002D6CF7" w:rsidRPr="004030ED">
        <w:rPr>
          <w:rFonts w:cstheme="minorHAnsi"/>
          <w:sz w:val="24"/>
          <w:szCs w:val="24"/>
        </w:rPr>
        <w:t xml:space="preserve">: Repeat the scenario from the first </w:t>
      </w:r>
      <w:r w:rsidR="008410BE">
        <w:rPr>
          <w:rFonts w:cstheme="minorHAnsi"/>
          <w:sz w:val="24"/>
          <w:szCs w:val="24"/>
        </w:rPr>
        <w:t>q</w:t>
      </w:r>
      <w:r w:rsidR="002D6CF7" w:rsidRPr="004030ED">
        <w:rPr>
          <w:rFonts w:cstheme="minorHAnsi"/>
          <w:sz w:val="24"/>
          <w:szCs w:val="24"/>
        </w:rPr>
        <w:t>uarter (</w:t>
      </w:r>
      <w:r w:rsidR="008410BE">
        <w:rPr>
          <w:rFonts w:cstheme="minorHAnsi"/>
          <w:sz w:val="24"/>
          <w:szCs w:val="24"/>
        </w:rPr>
        <w:t>t</w:t>
      </w:r>
      <w:r w:rsidR="002D6CF7" w:rsidRPr="004030ED">
        <w:rPr>
          <w:rFonts w:cstheme="minorHAnsi"/>
          <w:sz w:val="24"/>
          <w:szCs w:val="24"/>
        </w:rPr>
        <w:t>he old ‘rinse and repeat’ like the old</w:t>
      </w:r>
      <w:r w:rsidR="008410BE">
        <w:rPr>
          <w:rFonts w:cstheme="minorHAnsi"/>
          <w:sz w:val="24"/>
          <w:szCs w:val="24"/>
        </w:rPr>
        <w:t>-</w:t>
      </w:r>
      <w:r w:rsidR="002D6CF7" w:rsidRPr="004030ED">
        <w:rPr>
          <w:rFonts w:cstheme="minorHAnsi"/>
          <w:sz w:val="24"/>
          <w:szCs w:val="24"/>
        </w:rPr>
        <w:t>time shampoo instructions)</w:t>
      </w:r>
      <w:r w:rsidR="008410BE">
        <w:rPr>
          <w:rFonts w:cstheme="minorHAnsi"/>
          <w:sz w:val="24"/>
          <w:szCs w:val="24"/>
        </w:rPr>
        <w:t>:</w:t>
      </w:r>
      <w:r w:rsidR="00321A10" w:rsidRPr="004030ED">
        <w:rPr>
          <w:rFonts w:cstheme="minorHAnsi"/>
          <w:sz w:val="24"/>
          <w:szCs w:val="24"/>
        </w:rPr>
        <w:t xml:space="preserve"> Monday, </w:t>
      </w:r>
      <w:r w:rsidR="0060778F">
        <w:rPr>
          <w:rFonts w:cstheme="minorHAnsi"/>
          <w:sz w:val="24"/>
          <w:szCs w:val="24"/>
        </w:rPr>
        <w:t>spike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="00321A10" w:rsidRPr="004030ED">
        <w:rPr>
          <w:rFonts w:cstheme="minorHAnsi"/>
          <w:sz w:val="24"/>
          <w:szCs w:val="24"/>
        </w:rPr>
        <w:t xml:space="preserve">1, and </w:t>
      </w:r>
      <w:r w:rsidR="001B2E94" w:rsidRPr="004030ED">
        <w:rPr>
          <w:rFonts w:cstheme="minorHAnsi"/>
          <w:sz w:val="24"/>
          <w:szCs w:val="24"/>
        </w:rPr>
        <w:t>the following Monday</w:t>
      </w:r>
      <w:r w:rsidR="00321A10" w:rsidRPr="004030ED">
        <w:rPr>
          <w:rFonts w:cstheme="minorHAnsi"/>
          <w:sz w:val="24"/>
          <w:szCs w:val="24"/>
        </w:rPr>
        <w:t xml:space="preserve">, </w:t>
      </w:r>
      <w:r w:rsidR="0060778F">
        <w:rPr>
          <w:rFonts w:cstheme="minorHAnsi"/>
          <w:sz w:val="24"/>
          <w:szCs w:val="24"/>
        </w:rPr>
        <w:t>spike blank</w:t>
      </w:r>
      <w:r w:rsidR="0060778F" w:rsidRPr="004030ED">
        <w:rPr>
          <w:rFonts w:cstheme="minorHAnsi"/>
          <w:sz w:val="24"/>
          <w:szCs w:val="24"/>
        </w:rPr>
        <w:t xml:space="preserve"> </w:t>
      </w:r>
      <w:r w:rsidR="00321A10" w:rsidRPr="004030ED">
        <w:rPr>
          <w:rFonts w:cstheme="minorHAnsi"/>
          <w:sz w:val="24"/>
          <w:szCs w:val="24"/>
        </w:rPr>
        <w:t>2. Remember, collect all those method blanks</w:t>
      </w:r>
      <w:r w:rsidR="00061E7B" w:rsidRPr="004030ED">
        <w:rPr>
          <w:rFonts w:cstheme="minorHAnsi"/>
          <w:sz w:val="24"/>
          <w:szCs w:val="24"/>
        </w:rPr>
        <w:t xml:space="preserve"> in the spreadsheet</w:t>
      </w:r>
      <w:r w:rsidR="00321A10" w:rsidRPr="004030ED">
        <w:rPr>
          <w:rFonts w:cstheme="minorHAnsi"/>
          <w:sz w:val="24"/>
          <w:szCs w:val="24"/>
        </w:rPr>
        <w:t>!</w:t>
      </w:r>
    </w:p>
    <w:p w14:paraId="39CDA0A3" w14:textId="77777777" w:rsidR="00560E92" w:rsidRPr="00073189" w:rsidRDefault="00133495" w:rsidP="00823C3B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cstheme="minorHAnsi"/>
          <w:b/>
          <w:sz w:val="24"/>
          <w:szCs w:val="24"/>
        </w:rPr>
      </w:pPr>
      <w:r w:rsidRPr="00073189">
        <w:rPr>
          <w:rFonts w:cstheme="minorHAnsi"/>
          <w:sz w:val="24"/>
          <w:szCs w:val="24"/>
        </w:rPr>
        <w:t>Quarter three…</w:t>
      </w:r>
      <w:r w:rsidR="004523D2" w:rsidRPr="00073189">
        <w:rPr>
          <w:rFonts w:cstheme="minorHAnsi"/>
          <w:sz w:val="24"/>
          <w:szCs w:val="24"/>
        </w:rPr>
        <w:t xml:space="preserve">Apr-Jun (2019): Repeat steps from above. </w:t>
      </w:r>
    </w:p>
    <w:p w14:paraId="209858D2" w14:textId="77777777" w:rsidR="004523D2" w:rsidRPr="00073189" w:rsidRDefault="004C12D5" w:rsidP="00823C3B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rFonts w:cstheme="minorHAnsi"/>
          <w:b/>
          <w:sz w:val="24"/>
          <w:szCs w:val="24"/>
        </w:rPr>
      </w:pPr>
      <w:r w:rsidRPr="00073189">
        <w:rPr>
          <w:rFonts w:cstheme="minorHAnsi"/>
          <w:sz w:val="24"/>
          <w:szCs w:val="24"/>
        </w:rPr>
        <w:t>Quarter four…July-Sept (2019): Repeat from above.</w:t>
      </w:r>
    </w:p>
    <w:p w14:paraId="0F942E55" w14:textId="77777777" w:rsidR="006F7FF4" w:rsidRPr="00AF2AD3" w:rsidRDefault="00F21317" w:rsidP="00823C3B">
      <w:pPr>
        <w:pStyle w:val="ListParagraph"/>
        <w:numPr>
          <w:ilvl w:val="0"/>
          <w:numId w:val="4"/>
        </w:numPr>
        <w:spacing w:after="120" w:line="240" w:lineRule="auto"/>
        <w:ind w:left="360"/>
        <w:contextualSpacing w:val="0"/>
        <w:rPr>
          <w:rFonts w:cstheme="minorHAnsi"/>
          <w:b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Calculate the new </w:t>
      </w:r>
      <w:r w:rsidR="00BD6E1F" w:rsidRPr="007C3B54">
        <w:rPr>
          <w:rFonts w:cstheme="minorHAnsi"/>
          <w:b/>
          <w:i/>
          <w:sz w:val="24"/>
          <w:szCs w:val="24"/>
          <w:u w:val="single"/>
        </w:rPr>
        <w:t xml:space="preserve">ongoing </w:t>
      </w:r>
      <w:r w:rsidRPr="007C3B54">
        <w:rPr>
          <w:rFonts w:cstheme="minorHAnsi"/>
          <w:b/>
          <w:i/>
          <w:sz w:val="24"/>
          <w:szCs w:val="24"/>
          <w:u w:val="single"/>
        </w:rPr>
        <w:t>LOD</w:t>
      </w:r>
      <w:r w:rsidR="004C12D5" w:rsidRPr="004030ED">
        <w:rPr>
          <w:rFonts w:cstheme="minorHAnsi"/>
          <w:sz w:val="24"/>
          <w:szCs w:val="24"/>
        </w:rPr>
        <w:t xml:space="preserve">…this may seem complicated, but it’s all in the spreadsheet </w:t>
      </w:r>
      <w:r w:rsidR="00BD6E1F" w:rsidRPr="004030ED">
        <w:rPr>
          <w:rFonts w:cstheme="minorHAnsi"/>
          <w:sz w:val="24"/>
          <w:szCs w:val="24"/>
        </w:rPr>
        <w:t>-</w:t>
      </w:r>
      <w:r w:rsidR="004C12D5" w:rsidRPr="004030ED">
        <w:rPr>
          <w:rFonts w:cstheme="minorHAnsi"/>
          <w:sz w:val="24"/>
          <w:szCs w:val="24"/>
        </w:rPr>
        <w:t>so use it!</w:t>
      </w:r>
      <w:r w:rsidR="00293B63" w:rsidRPr="004030ED">
        <w:rPr>
          <w:rFonts w:cstheme="minorHAnsi"/>
          <w:sz w:val="24"/>
          <w:szCs w:val="24"/>
        </w:rPr>
        <w:t xml:space="preserve"> </w:t>
      </w:r>
      <w:r w:rsidR="00C063E5" w:rsidRPr="004030ED">
        <w:rPr>
          <w:rFonts w:cstheme="minorHAnsi"/>
          <w:sz w:val="24"/>
          <w:szCs w:val="24"/>
        </w:rPr>
        <w:t xml:space="preserve">The two </w:t>
      </w:r>
      <w:r w:rsidR="007610D5">
        <w:rPr>
          <w:rFonts w:cstheme="minorHAnsi"/>
          <w:sz w:val="24"/>
          <w:szCs w:val="24"/>
        </w:rPr>
        <w:t xml:space="preserve">LODs and </w:t>
      </w:r>
      <w:proofErr w:type="spellStart"/>
      <w:r w:rsidR="007610D5">
        <w:rPr>
          <w:rFonts w:cstheme="minorHAnsi"/>
          <w:sz w:val="24"/>
          <w:szCs w:val="24"/>
        </w:rPr>
        <w:t>LODb</w:t>
      </w:r>
      <w:proofErr w:type="spellEnd"/>
      <w:r w:rsidR="007610D5">
        <w:rPr>
          <w:rFonts w:cstheme="minorHAnsi"/>
          <w:sz w:val="24"/>
          <w:szCs w:val="24"/>
        </w:rPr>
        <w:t xml:space="preserve"> </w:t>
      </w:r>
      <w:r w:rsidR="00C063E5" w:rsidRPr="004030ED">
        <w:rPr>
          <w:rFonts w:cstheme="minorHAnsi"/>
          <w:sz w:val="24"/>
          <w:szCs w:val="24"/>
        </w:rPr>
        <w:t xml:space="preserve">results are compared and the highest is the </w:t>
      </w:r>
      <w:r w:rsidR="00C063E5" w:rsidRPr="004030ED">
        <w:rPr>
          <w:rFonts w:cstheme="minorHAnsi"/>
          <w:b/>
          <w:sz w:val="24"/>
          <w:szCs w:val="24"/>
        </w:rPr>
        <w:t>new LOD.</w:t>
      </w:r>
      <w:r w:rsidR="00C063E5" w:rsidRPr="004030ED">
        <w:rPr>
          <w:rFonts w:cstheme="minorHAnsi"/>
          <w:sz w:val="24"/>
          <w:szCs w:val="24"/>
        </w:rPr>
        <w:t xml:space="preserve"> </w:t>
      </w:r>
    </w:p>
    <w:p w14:paraId="42C235A4" w14:textId="77777777" w:rsidR="00CC19CC" w:rsidRPr="00AF2AD3" w:rsidRDefault="00522C1C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Some things I will point out: </w:t>
      </w:r>
      <w:r w:rsidR="00293B63" w:rsidRPr="004030ED">
        <w:rPr>
          <w:rFonts w:cstheme="minorHAnsi"/>
          <w:sz w:val="24"/>
          <w:szCs w:val="24"/>
        </w:rPr>
        <w:t xml:space="preserve">The spreadsheet is set up to use the </w:t>
      </w:r>
      <w:r w:rsidR="00E64D9B">
        <w:rPr>
          <w:rFonts w:cstheme="minorHAnsi"/>
          <w:sz w:val="24"/>
          <w:szCs w:val="24"/>
        </w:rPr>
        <w:t>spiked blank</w:t>
      </w:r>
      <w:r w:rsidR="00E64D9B" w:rsidRPr="004030ED">
        <w:rPr>
          <w:rFonts w:cstheme="minorHAnsi"/>
          <w:sz w:val="24"/>
          <w:szCs w:val="24"/>
        </w:rPr>
        <w:t xml:space="preserve">s </w:t>
      </w:r>
      <w:r w:rsidR="00293B63" w:rsidRPr="004030ED">
        <w:rPr>
          <w:rFonts w:cstheme="minorHAnsi"/>
          <w:sz w:val="24"/>
          <w:szCs w:val="24"/>
        </w:rPr>
        <w:t>from the previous year (2018) and also</w:t>
      </w:r>
      <w:r w:rsidR="007610D5">
        <w:rPr>
          <w:rFonts w:cstheme="minorHAnsi"/>
          <w:sz w:val="24"/>
          <w:szCs w:val="24"/>
        </w:rPr>
        <w:t>,</w:t>
      </w:r>
      <w:r w:rsidR="00293B63" w:rsidRPr="004030ED">
        <w:rPr>
          <w:rFonts w:cstheme="minorHAnsi"/>
          <w:sz w:val="24"/>
          <w:szCs w:val="24"/>
        </w:rPr>
        <w:t xml:space="preserve"> </w:t>
      </w:r>
      <w:r w:rsidR="00BD6E1F" w:rsidRPr="004030ED">
        <w:rPr>
          <w:rFonts w:cstheme="minorHAnsi"/>
          <w:sz w:val="24"/>
          <w:szCs w:val="24"/>
        </w:rPr>
        <w:t>-</w:t>
      </w:r>
      <w:r w:rsidR="002F4FC8">
        <w:rPr>
          <w:rFonts w:cstheme="minorHAnsi"/>
          <w:sz w:val="24"/>
          <w:szCs w:val="24"/>
        </w:rPr>
        <w:t>i</w:t>
      </w:r>
      <w:r w:rsidR="00BD6E1F" w:rsidRPr="004030ED">
        <w:rPr>
          <w:rFonts w:cstheme="minorHAnsi"/>
          <w:sz w:val="24"/>
          <w:szCs w:val="24"/>
        </w:rPr>
        <w:t>n this futuristic case</w:t>
      </w:r>
      <w:r w:rsidR="007610D5">
        <w:rPr>
          <w:rFonts w:cstheme="minorHAnsi"/>
          <w:sz w:val="24"/>
          <w:szCs w:val="24"/>
        </w:rPr>
        <w:t>,</w:t>
      </w:r>
      <w:r w:rsidR="00BD6E1F" w:rsidRPr="004030ED">
        <w:rPr>
          <w:rFonts w:cstheme="minorHAnsi"/>
          <w:sz w:val="24"/>
          <w:szCs w:val="24"/>
        </w:rPr>
        <w:t xml:space="preserve"> the current year (2019)</w:t>
      </w:r>
      <w:r w:rsidR="00293B63" w:rsidRPr="004030ED">
        <w:rPr>
          <w:rFonts w:cstheme="minorHAnsi"/>
          <w:sz w:val="24"/>
          <w:szCs w:val="24"/>
        </w:rPr>
        <w:t xml:space="preserve">. The new method says to use </w:t>
      </w:r>
      <w:r w:rsidR="007C3541" w:rsidRPr="004030ED">
        <w:rPr>
          <w:rFonts w:cstheme="minorHAnsi"/>
          <w:sz w:val="24"/>
          <w:szCs w:val="24"/>
        </w:rPr>
        <w:t xml:space="preserve">the </w:t>
      </w:r>
      <w:r w:rsidR="00293B63" w:rsidRPr="004030ED">
        <w:rPr>
          <w:rFonts w:cstheme="minorHAnsi"/>
          <w:sz w:val="24"/>
          <w:szCs w:val="24"/>
        </w:rPr>
        <w:t xml:space="preserve">last </w:t>
      </w:r>
      <w:r w:rsidR="00293B63" w:rsidRPr="00CC19CC">
        <w:rPr>
          <w:rFonts w:cstheme="minorHAnsi"/>
          <w:sz w:val="24"/>
          <w:szCs w:val="24"/>
          <w:u w:val="single"/>
        </w:rPr>
        <w:t xml:space="preserve">24 </w:t>
      </w:r>
      <w:r w:rsidR="00293B63" w:rsidRPr="004030ED">
        <w:rPr>
          <w:rFonts w:cstheme="minorHAnsi"/>
          <w:sz w:val="24"/>
          <w:szCs w:val="24"/>
        </w:rPr>
        <w:t>months</w:t>
      </w:r>
      <w:r w:rsidR="0005045C" w:rsidRPr="004030ED">
        <w:rPr>
          <w:rFonts w:cstheme="minorHAnsi"/>
          <w:sz w:val="24"/>
          <w:szCs w:val="24"/>
        </w:rPr>
        <w:t xml:space="preserve"> for all </w:t>
      </w:r>
      <w:r w:rsidR="00E64D9B">
        <w:rPr>
          <w:rFonts w:cstheme="minorHAnsi"/>
          <w:sz w:val="24"/>
          <w:szCs w:val="24"/>
        </w:rPr>
        <w:t>spiked blank</w:t>
      </w:r>
      <w:r w:rsidR="00E64D9B" w:rsidRPr="004030ED">
        <w:rPr>
          <w:rFonts w:cstheme="minorHAnsi"/>
          <w:sz w:val="24"/>
          <w:szCs w:val="24"/>
        </w:rPr>
        <w:t xml:space="preserve">s </w:t>
      </w:r>
      <w:r w:rsidR="0005045C" w:rsidRPr="004030ED">
        <w:rPr>
          <w:rFonts w:cstheme="minorHAnsi"/>
          <w:sz w:val="24"/>
          <w:szCs w:val="24"/>
        </w:rPr>
        <w:t>that are the same concentration</w:t>
      </w:r>
      <w:r w:rsidR="00293B63" w:rsidRPr="004030ED">
        <w:rPr>
          <w:rFonts w:cstheme="minorHAnsi"/>
          <w:sz w:val="24"/>
          <w:szCs w:val="24"/>
        </w:rPr>
        <w:t>.</w:t>
      </w:r>
      <w:r w:rsidR="000C0EF3" w:rsidRPr="004030ED">
        <w:rPr>
          <w:rFonts w:cstheme="minorHAnsi"/>
          <w:sz w:val="24"/>
          <w:szCs w:val="24"/>
        </w:rPr>
        <w:t xml:space="preserve"> </w:t>
      </w:r>
    </w:p>
    <w:p w14:paraId="2F90A859" w14:textId="06207EAE" w:rsidR="006F7FF4" w:rsidRPr="00AF2AD3" w:rsidRDefault="000C0EF3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There are also options for the method blanks.</w:t>
      </w:r>
      <w:r w:rsidR="00725ACA" w:rsidRPr="004030ED">
        <w:rPr>
          <w:rFonts w:cstheme="minorHAnsi"/>
          <w:sz w:val="24"/>
          <w:szCs w:val="24"/>
        </w:rPr>
        <w:t xml:space="preserve"> I’ll explain it this way</w:t>
      </w:r>
      <w:r w:rsidR="005A0240" w:rsidRPr="004030ED">
        <w:rPr>
          <w:rFonts w:cstheme="minorHAnsi"/>
          <w:sz w:val="24"/>
          <w:szCs w:val="24"/>
        </w:rPr>
        <w:t>:</w:t>
      </w:r>
      <w:r w:rsidR="00725ACA" w:rsidRPr="004030ED">
        <w:rPr>
          <w:rFonts w:cstheme="minorHAnsi"/>
          <w:sz w:val="24"/>
          <w:szCs w:val="24"/>
        </w:rPr>
        <w:t xml:space="preserve"> if you have less than 100 method blanks in a year</w:t>
      </w:r>
      <w:r w:rsidR="007610D5">
        <w:rPr>
          <w:rFonts w:cstheme="minorHAnsi"/>
          <w:sz w:val="24"/>
          <w:szCs w:val="24"/>
        </w:rPr>
        <w:t>,</w:t>
      </w:r>
      <w:r w:rsidR="00725ACA" w:rsidRPr="004030ED">
        <w:rPr>
          <w:rFonts w:cstheme="minorHAnsi"/>
          <w:sz w:val="24"/>
          <w:szCs w:val="24"/>
        </w:rPr>
        <w:t xml:space="preserve"> then the</w:t>
      </w:r>
      <w:r w:rsidR="00C03A3E">
        <w:rPr>
          <w:rFonts w:cstheme="minorHAnsi"/>
          <w:sz w:val="24"/>
          <w:szCs w:val="24"/>
        </w:rPr>
        <w:t xml:space="preserve"> </w:t>
      </w:r>
      <w:proofErr w:type="spellStart"/>
      <w:r w:rsidR="00C03A3E">
        <w:rPr>
          <w:rFonts w:cstheme="minorHAnsi"/>
          <w:sz w:val="24"/>
          <w:szCs w:val="24"/>
        </w:rPr>
        <w:t>mean+</w:t>
      </w:r>
      <w:r w:rsidR="00725ACA" w:rsidRPr="004030ED">
        <w:rPr>
          <w:rFonts w:cstheme="minorHAnsi"/>
          <w:sz w:val="24"/>
          <w:szCs w:val="24"/>
        </w:rPr>
        <w:t>standard</w:t>
      </w:r>
      <w:proofErr w:type="spellEnd"/>
      <w:r w:rsidR="00725ACA" w:rsidRPr="004030ED">
        <w:rPr>
          <w:rFonts w:cstheme="minorHAnsi"/>
          <w:sz w:val="24"/>
          <w:szCs w:val="24"/>
        </w:rPr>
        <w:t xml:space="preserve"> deviation of all your </w:t>
      </w:r>
      <w:r w:rsidR="007C3541" w:rsidRPr="004030ED">
        <w:rPr>
          <w:rFonts w:cstheme="minorHAnsi"/>
          <w:sz w:val="24"/>
          <w:szCs w:val="24"/>
        </w:rPr>
        <w:t>2019</w:t>
      </w:r>
      <w:r w:rsidR="00725ACA" w:rsidRPr="004030ED">
        <w:rPr>
          <w:rFonts w:cstheme="minorHAnsi"/>
          <w:sz w:val="24"/>
          <w:szCs w:val="24"/>
        </w:rPr>
        <w:t xml:space="preserve"> method blanks is the </w:t>
      </w:r>
      <w:proofErr w:type="spellStart"/>
      <w:r w:rsidR="00725ACA" w:rsidRPr="004030ED">
        <w:rPr>
          <w:rFonts w:cstheme="minorHAnsi"/>
          <w:sz w:val="24"/>
          <w:szCs w:val="24"/>
        </w:rPr>
        <w:t>LODb</w:t>
      </w:r>
      <w:proofErr w:type="spellEnd"/>
      <w:r w:rsidR="00725ACA" w:rsidRPr="004030ED">
        <w:rPr>
          <w:rFonts w:cstheme="minorHAnsi"/>
          <w:sz w:val="24"/>
          <w:szCs w:val="24"/>
        </w:rPr>
        <w:t xml:space="preserve">. If you have </w:t>
      </w:r>
      <w:r w:rsidR="007111D3">
        <w:rPr>
          <w:rFonts w:cstheme="minorHAnsi"/>
          <w:sz w:val="24"/>
          <w:szCs w:val="24"/>
        </w:rPr>
        <w:t>less</w:t>
      </w:r>
      <w:r w:rsidR="007111D3" w:rsidRPr="004030ED">
        <w:rPr>
          <w:rFonts w:cstheme="minorHAnsi"/>
          <w:sz w:val="24"/>
          <w:szCs w:val="24"/>
        </w:rPr>
        <w:t xml:space="preserve"> </w:t>
      </w:r>
      <w:r w:rsidR="00725ACA" w:rsidRPr="004030ED">
        <w:rPr>
          <w:rFonts w:cstheme="minorHAnsi"/>
          <w:sz w:val="24"/>
          <w:szCs w:val="24"/>
        </w:rPr>
        <w:t xml:space="preserve">than 100, </w:t>
      </w:r>
      <w:r w:rsidR="003524F8" w:rsidRPr="003524F8">
        <w:rPr>
          <w:rFonts w:cstheme="minorHAnsi"/>
          <w:b/>
          <w:sz w:val="24"/>
          <w:szCs w:val="24"/>
        </w:rPr>
        <w:t>skip</w:t>
      </w:r>
      <w:r w:rsidR="003524F8" w:rsidRPr="003524F8">
        <w:rPr>
          <w:rFonts w:cstheme="minorHAnsi"/>
          <w:sz w:val="24"/>
          <w:szCs w:val="24"/>
        </w:rPr>
        <w:t xml:space="preserve"> </w:t>
      </w:r>
      <w:r w:rsidR="009A4601">
        <w:rPr>
          <w:rFonts w:cstheme="minorHAnsi"/>
          <w:sz w:val="24"/>
          <w:szCs w:val="24"/>
        </w:rPr>
        <w:t>to #6</w:t>
      </w:r>
      <w:r w:rsidR="003524F8" w:rsidRPr="003524F8">
        <w:rPr>
          <w:rFonts w:cstheme="minorHAnsi"/>
          <w:sz w:val="24"/>
          <w:szCs w:val="24"/>
        </w:rPr>
        <w:t>.</w:t>
      </w:r>
    </w:p>
    <w:p w14:paraId="5B973B04" w14:textId="27A88FE9" w:rsidR="006F7FF4" w:rsidRDefault="00725ACA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F9602C">
        <w:rPr>
          <w:rFonts w:cstheme="minorHAnsi"/>
          <w:i/>
          <w:sz w:val="24"/>
          <w:szCs w:val="24"/>
          <w:u w:val="single"/>
        </w:rPr>
        <w:lastRenderedPageBreak/>
        <w:t>If</w:t>
      </w:r>
      <w:r w:rsidRPr="004030ED">
        <w:rPr>
          <w:rFonts w:cstheme="minorHAnsi"/>
          <w:sz w:val="24"/>
          <w:szCs w:val="24"/>
        </w:rPr>
        <w:t xml:space="preserve"> you have more than 100 method blanks, then you </w:t>
      </w:r>
      <w:r w:rsidR="00213AC6">
        <w:rPr>
          <w:rFonts w:cstheme="minorHAnsi"/>
          <w:sz w:val="24"/>
          <w:szCs w:val="24"/>
        </w:rPr>
        <w:t>may</w:t>
      </w:r>
      <w:r w:rsidRPr="004030ED">
        <w:rPr>
          <w:rFonts w:cstheme="minorHAnsi"/>
          <w:sz w:val="24"/>
          <w:szCs w:val="24"/>
        </w:rPr>
        <w:t xml:space="preserve"> use </w:t>
      </w:r>
      <w:r w:rsidRPr="004030ED">
        <w:rPr>
          <w:rFonts w:cstheme="minorHAnsi"/>
          <w:sz w:val="24"/>
          <w:szCs w:val="24"/>
          <w:u w:val="single"/>
        </w:rPr>
        <w:t>one</w:t>
      </w:r>
      <w:r w:rsidRPr="004030ED">
        <w:rPr>
          <w:rFonts w:cstheme="minorHAnsi"/>
          <w:sz w:val="24"/>
          <w:szCs w:val="24"/>
        </w:rPr>
        <w:t xml:space="preserve"> of the</w:t>
      </w:r>
      <w:r w:rsidR="00A4053A">
        <w:rPr>
          <w:rFonts w:cstheme="minorHAnsi"/>
          <w:sz w:val="24"/>
          <w:szCs w:val="24"/>
        </w:rPr>
        <w:t>se</w:t>
      </w:r>
      <w:r w:rsidRPr="004030ED">
        <w:rPr>
          <w:rFonts w:cstheme="minorHAnsi"/>
          <w:sz w:val="24"/>
          <w:szCs w:val="24"/>
        </w:rPr>
        <w:t xml:space="preserve"> method blank results</w:t>
      </w:r>
      <w:r w:rsidR="00A4053A">
        <w:rPr>
          <w:rFonts w:cstheme="minorHAnsi"/>
          <w:sz w:val="24"/>
          <w:szCs w:val="24"/>
        </w:rPr>
        <w:t>:</w:t>
      </w:r>
      <w:r w:rsidR="007610D5">
        <w:rPr>
          <w:rFonts w:cstheme="minorHAnsi"/>
          <w:sz w:val="24"/>
          <w:szCs w:val="24"/>
        </w:rPr>
        <w:t xml:space="preserve"> You can choose to use the 99</w:t>
      </w:r>
      <w:r w:rsidR="007610D5" w:rsidRPr="00073189">
        <w:rPr>
          <w:rFonts w:cstheme="minorHAnsi"/>
          <w:sz w:val="24"/>
          <w:szCs w:val="24"/>
          <w:vertAlign w:val="superscript"/>
        </w:rPr>
        <w:t>th</w:t>
      </w:r>
      <w:r w:rsidR="007610D5">
        <w:rPr>
          <w:rFonts w:cstheme="minorHAnsi"/>
          <w:sz w:val="24"/>
          <w:szCs w:val="24"/>
        </w:rPr>
        <w:t xml:space="preserve"> percentile or the standard deviation result.</w:t>
      </w:r>
      <w:r w:rsidRPr="004030ED">
        <w:rPr>
          <w:rFonts w:cstheme="minorHAnsi"/>
          <w:sz w:val="24"/>
          <w:szCs w:val="24"/>
        </w:rPr>
        <w:t xml:space="preserve">  </w:t>
      </w:r>
      <w:r w:rsidR="008410BE">
        <w:rPr>
          <w:rFonts w:cstheme="minorHAnsi"/>
          <w:sz w:val="24"/>
          <w:szCs w:val="24"/>
        </w:rPr>
        <w:t>T</w:t>
      </w:r>
      <w:r w:rsidRPr="004030ED">
        <w:rPr>
          <w:rFonts w:cstheme="minorHAnsi"/>
          <w:sz w:val="24"/>
          <w:szCs w:val="24"/>
        </w:rPr>
        <w:t>his is all in the spreadsheet</w:t>
      </w:r>
      <w:r w:rsidR="007610D5">
        <w:rPr>
          <w:rFonts w:cstheme="minorHAnsi"/>
          <w:sz w:val="24"/>
          <w:szCs w:val="24"/>
        </w:rPr>
        <w:t>;</w:t>
      </w:r>
      <w:r w:rsidRPr="004030ED">
        <w:rPr>
          <w:rFonts w:cstheme="minorHAnsi"/>
          <w:sz w:val="24"/>
          <w:szCs w:val="24"/>
        </w:rPr>
        <w:t xml:space="preserve"> it does the math for you.</w:t>
      </w:r>
    </w:p>
    <w:p w14:paraId="53BFFCBE" w14:textId="77777777" w:rsidR="00E656BC" w:rsidRPr="00E656BC" w:rsidRDefault="006B22FB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</w:t>
      </w:r>
      <w:r w:rsidR="00E656BC" w:rsidRPr="00E656BC">
        <w:rPr>
          <w:rFonts w:cstheme="minorHAnsi"/>
          <w:sz w:val="24"/>
          <w:szCs w:val="24"/>
        </w:rPr>
        <w:t xml:space="preserve"> either </w:t>
      </w:r>
      <w:r w:rsidR="00E656BC">
        <w:rPr>
          <w:rFonts w:cstheme="minorHAnsi"/>
          <w:sz w:val="24"/>
          <w:szCs w:val="24"/>
        </w:rPr>
        <w:t>method blank option</w:t>
      </w:r>
      <w:r w:rsidR="00446B45">
        <w:rPr>
          <w:rFonts w:cstheme="minorHAnsi"/>
          <w:sz w:val="24"/>
          <w:szCs w:val="24"/>
        </w:rPr>
        <w:t>,</w:t>
      </w:r>
      <w:r w:rsidR="00E656BC" w:rsidRPr="00E656BC">
        <w:rPr>
          <w:rFonts w:cstheme="minorHAnsi"/>
          <w:sz w:val="24"/>
          <w:szCs w:val="24"/>
        </w:rPr>
        <w:t xml:space="preserve"> these are calculated:</w:t>
      </w:r>
    </w:p>
    <w:p w14:paraId="074FDB45" w14:textId="77777777" w:rsidR="00283213" w:rsidRPr="00AF2AD3" w:rsidRDefault="00283213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3B487BD3" wp14:editId="66C3205F">
            <wp:extent cx="1849943" cy="253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13435" cy="26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0ED">
        <w:rPr>
          <w:rFonts w:cstheme="minorHAnsi"/>
          <w:sz w:val="24"/>
          <w:szCs w:val="24"/>
        </w:rPr>
        <w:tab/>
      </w:r>
      <w:r w:rsidRPr="004030ED">
        <w:rPr>
          <w:rFonts w:cstheme="minorHAnsi"/>
          <w:sz w:val="24"/>
          <w:szCs w:val="24"/>
        </w:rPr>
        <w:tab/>
      </w: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66BDCABB" wp14:editId="1A174931">
            <wp:extent cx="1770659" cy="204076"/>
            <wp:effectExtent l="0" t="0" r="127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1581" cy="2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9C2B" w14:textId="77777777" w:rsidR="00283213" w:rsidRPr="00AF2AD3" w:rsidRDefault="00CC19CC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83213"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0A5FADCD" wp14:editId="139B5283">
            <wp:extent cx="1530033" cy="2325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2660" cy="24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D6A3" w14:textId="77777777" w:rsidR="007E363F" w:rsidRPr="004030ED" w:rsidRDefault="007E363F" w:rsidP="002E5FE1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Once you are ready, use the same </w:t>
      </w:r>
      <w:r w:rsidR="005741F6" w:rsidRPr="004030ED">
        <w:rPr>
          <w:rFonts w:cstheme="minorHAnsi"/>
          <w:sz w:val="24"/>
          <w:szCs w:val="24"/>
        </w:rPr>
        <w:t xml:space="preserve">10/3 </w:t>
      </w:r>
      <w:r w:rsidRPr="004030ED">
        <w:rPr>
          <w:rFonts w:cstheme="minorHAnsi"/>
          <w:sz w:val="24"/>
          <w:szCs w:val="24"/>
        </w:rPr>
        <w:t xml:space="preserve">factor you did in the past to calculate your LOQ. </w:t>
      </w:r>
    </w:p>
    <w:p w14:paraId="4EB1342F" w14:textId="77777777" w:rsidR="007E363F" w:rsidRPr="004030ED" w:rsidRDefault="007E363F" w:rsidP="00AF2AD3">
      <w:pPr>
        <w:pStyle w:val="ListParagraph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LOD x 3.33 = LOQ. </w:t>
      </w:r>
    </w:p>
    <w:p w14:paraId="7F2BCA69" w14:textId="77777777" w:rsidR="007E363F" w:rsidRPr="00A00DF1" w:rsidRDefault="00283213" w:rsidP="00A00DF1">
      <w:pPr>
        <w:ind w:left="2160" w:firstLine="720"/>
        <w:rPr>
          <w:rFonts w:cstheme="minorHAnsi"/>
          <w:sz w:val="24"/>
          <w:szCs w:val="24"/>
        </w:rPr>
      </w:pPr>
      <w:r w:rsidRPr="004030ED">
        <w:rPr>
          <w:noProof/>
        </w:rPr>
        <w:drawing>
          <wp:inline distT="0" distB="0" distL="0" distR="0" wp14:anchorId="48B9388A" wp14:editId="04BAF4E1">
            <wp:extent cx="1548666" cy="19358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53826" cy="21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0818" w14:textId="77777777" w:rsidR="00E7596A" w:rsidRDefault="00E7596A" w:rsidP="00F1456D">
      <w:pPr>
        <w:rPr>
          <w:rFonts w:cstheme="minorHAnsi"/>
          <w:sz w:val="24"/>
          <w:szCs w:val="24"/>
        </w:rPr>
      </w:pPr>
    </w:p>
    <w:p w14:paraId="18A05491" w14:textId="64C6D598" w:rsidR="00E7596A" w:rsidRDefault="00F1456D" w:rsidP="00E7596A">
      <w:pPr>
        <w:spacing w:after="120" w:line="240" w:lineRule="auto"/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What’s next? The </w:t>
      </w:r>
      <w:r w:rsidRPr="004030ED">
        <w:rPr>
          <w:rFonts w:cstheme="minorHAnsi"/>
          <w:b/>
          <w:sz w:val="24"/>
          <w:szCs w:val="24"/>
        </w:rPr>
        <w:t xml:space="preserve">NEXT </w:t>
      </w:r>
      <w:r w:rsidRPr="007C3B54">
        <w:rPr>
          <w:rFonts w:cstheme="minorHAnsi"/>
          <w:b/>
          <w:i/>
          <w:sz w:val="24"/>
          <w:szCs w:val="24"/>
        </w:rPr>
        <w:t>ongoing LOD</w:t>
      </w:r>
      <w:r w:rsidRPr="004030ED">
        <w:rPr>
          <w:rFonts w:cstheme="minorHAnsi"/>
          <w:sz w:val="24"/>
          <w:szCs w:val="24"/>
        </w:rPr>
        <w:t>!</w:t>
      </w:r>
      <w:r w:rsidR="008E6967">
        <w:rPr>
          <w:rFonts w:cstheme="minorHAnsi"/>
          <w:sz w:val="24"/>
          <w:szCs w:val="24"/>
        </w:rPr>
        <w:tab/>
      </w:r>
      <w:r w:rsidR="008E6967">
        <w:rPr>
          <w:rFonts w:cstheme="minorHAnsi"/>
          <w:sz w:val="24"/>
          <w:szCs w:val="24"/>
        </w:rPr>
        <w:tab/>
      </w:r>
      <w:r w:rsidR="008E6967">
        <w:rPr>
          <w:rFonts w:cstheme="minorHAnsi"/>
          <w:sz w:val="24"/>
          <w:szCs w:val="24"/>
        </w:rPr>
        <w:tab/>
      </w:r>
      <w:r w:rsidR="008E6967">
        <w:rPr>
          <w:rFonts w:cstheme="minorHAnsi"/>
          <w:sz w:val="24"/>
          <w:szCs w:val="24"/>
        </w:rPr>
        <w:tab/>
      </w:r>
    </w:p>
    <w:p w14:paraId="59D8FBF7" w14:textId="08A5A80D" w:rsidR="008E6967" w:rsidRPr="004030ED" w:rsidRDefault="008E6967" w:rsidP="00F145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00DF1">
        <w:rPr>
          <w:rFonts w:cstheme="minorHAnsi"/>
          <w:sz w:val="24"/>
          <w:szCs w:val="24"/>
        </w:rPr>
        <w:t>his thing never ends (</w:t>
      </w:r>
      <w:r w:rsidR="00A00DF1" w:rsidRPr="00A00DF1">
        <w:rPr>
          <w:rFonts w:cstheme="minorHAnsi"/>
          <w:i/>
          <w:sz w:val="24"/>
          <w:szCs w:val="24"/>
        </w:rPr>
        <w:t xml:space="preserve">just like </w:t>
      </w:r>
      <w:r w:rsidR="00140EBE">
        <w:rPr>
          <w:rFonts w:cstheme="minorHAnsi"/>
          <w:i/>
          <w:sz w:val="24"/>
          <w:szCs w:val="24"/>
        </w:rPr>
        <w:t>the old procedure</w:t>
      </w:r>
      <w:r w:rsidR="00A00DF1">
        <w:rPr>
          <w:rFonts w:cstheme="minorHAnsi"/>
          <w:sz w:val="24"/>
          <w:szCs w:val="24"/>
        </w:rPr>
        <w:t>).</w:t>
      </w:r>
      <w:r>
        <w:rPr>
          <w:rFonts w:cstheme="minorHAnsi"/>
          <w:sz w:val="24"/>
          <w:szCs w:val="24"/>
        </w:rPr>
        <w:t xml:space="preserve"> </w:t>
      </w:r>
    </w:p>
    <w:p w14:paraId="744722E5" w14:textId="57428230" w:rsidR="00F1456D" w:rsidRPr="004030ED" w:rsidRDefault="00F1456D" w:rsidP="00F1456D">
      <w:pPr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 xml:space="preserve">In our case above, </w:t>
      </w:r>
      <w:r w:rsidR="004F1AF5">
        <w:rPr>
          <w:rFonts w:cstheme="minorHAnsi"/>
          <w:sz w:val="24"/>
          <w:szCs w:val="24"/>
        </w:rPr>
        <w:t xml:space="preserve">the </w:t>
      </w:r>
      <w:r w:rsidRPr="004030ED">
        <w:rPr>
          <w:rFonts w:cstheme="minorHAnsi"/>
          <w:sz w:val="24"/>
          <w:szCs w:val="24"/>
        </w:rPr>
        <w:t xml:space="preserve">2018 and 2019 standards </w:t>
      </w:r>
      <w:r w:rsidR="00E64D9B">
        <w:rPr>
          <w:rFonts w:cstheme="minorHAnsi"/>
          <w:sz w:val="24"/>
          <w:szCs w:val="24"/>
        </w:rPr>
        <w:t>spiked blank</w:t>
      </w:r>
      <w:r w:rsidR="00E64D9B" w:rsidRPr="004030ED">
        <w:rPr>
          <w:rFonts w:cstheme="minorHAnsi"/>
          <w:sz w:val="24"/>
          <w:szCs w:val="24"/>
        </w:rPr>
        <w:t xml:space="preserve">s </w:t>
      </w:r>
      <w:r w:rsidR="004F1AF5">
        <w:rPr>
          <w:rFonts w:cstheme="minorHAnsi"/>
          <w:sz w:val="24"/>
          <w:szCs w:val="24"/>
        </w:rPr>
        <w:t>were</w:t>
      </w:r>
      <w:r w:rsidRPr="004030ED">
        <w:rPr>
          <w:rFonts w:cstheme="minorHAnsi"/>
          <w:sz w:val="24"/>
          <w:szCs w:val="24"/>
        </w:rPr>
        <w:t xml:space="preserve"> used to generate the LOD…a similar thing happens </w:t>
      </w:r>
      <w:r w:rsidR="004F1AF5">
        <w:rPr>
          <w:rFonts w:cstheme="minorHAnsi"/>
          <w:sz w:val="24"/>
          <w:szCs w:val="24"/>
        </w:rPr>
        <w:t xml:space="preserve">in </w:t>
      </w:r>
      <w:r w:rsidRPr="004030ED">
        <w:rPr>
          <w:rFonts w:cstheme="minorHAnsi"/>
          <w:sz w:val="24"/>
          <w:szCs w:val="24"/>
        </w:rPr>
        <w:t xml:space="preserve">the next year. But </w:t>
      </w:r>
      <w:r w:rsidRPr="00CF4706">
        <w:rPr>
          <w:rFonts w:cstheme="minorHAnsi"/>
          <w:i/>
          <w:sz w:val="24"/>
          <w:szCs w:val="24"/>
          <w:u w:val="single"/>
        </w:rPr>
        <w:t>this time</w:t>
      </w:r>
      <w:r w:rsidRPr="004030ED">
        <w:rPr>
          <w:rFonts w:cstheme="minorHAnsi"/>
          <w:sz w:val="24"/>
          <w:szCs w:val="24"/>
        </w:rPr>
        <w:t xml:space="preserve"> it is the</w:t>
      </w:r>
      <w:r w:rsidR="00393BB9">
        <w:rPr>
          <w:rFonts w:cstheme="minorHAnsi"/>
          <w:sz w:val="24"/>
          <w:szCs w:val="24"/>
        </w:rPr>
        <w:t xml:space="preserve"> data from</w:t>
      </w:r>
      <w:r w:rsidRPr="004030ED">
        <w:rPr>
          <w:rFonts w:cstheme="minorHAnsi"/>
          <w:sz w:val="24"/>
          <w:szCs w:val="24"/>
        </w:rPr>
        <w:t xml:space="preserve"> 2019 and 2020 (24 months </w:t>
      </w:r>
      <w:r w:rsidRPr="004F1AF5">
        <w:rPr>
          <w:rFonts w:cstheme="minorHAnsi"/>
          <w:i/>
          <w:sz w:val="24"/>
          <w:szCs w:val="24"/>
        </w:rPr>
        <w:t>i</w:t>
      </w:r>
      <w:r w:rsidR="00393BB9" w:rsidRPr="004F1AF5">
        <w:rPr>
          <w:rFonts w:cstheme="minorHAnsi"/>
          <w:i/>
          <w:sz w:val="24"/>
          <w:szCs w:val="24"/>
        </w:rPr>
        <w:t>f</w:t>
      </w:r>
      <w:r w:rsidRPr="004F1AF5">
        <w:rPr>
          <w:rFonts w:cstheme="minorHAnsi"/>
          <w:i/>
          <w:sz w:val="24"/>
          <w:szCs w:val="24"/>
        </w:rPr>
        <w:t xml:space="preserve"> the standard </w:t>
      </w:r>
      <w:r w:rsidR="00E64D9B">
        <w:rPr>
          <w:rFonts w:cstheme="minorHAnsi"/>
          <w:i/>
          <w:sz w:val="24"/>
          <w:szCs w:val="24"/>
        </w:rPr>
        <w:t>spiked blank</w:t>
      </w:r>
      <w:r w:rsidR="00E64D9B" w:rsidRPr="004F1AF5">
        <w:rPr>
          <w:rFonts w:cstheme="minorHAnsi"/>
          <w:i/>
          <w:sz w:val="24"/>
          <w:szCs w:val="24"/>
        </w:rPr>
        <w:t xml:space="preserve"> </w:t>
      </w:r>
      <w:r w:rsidRPr="004F1AF5">
        <w:rPr>
          <w:rFonts w:cstheme="minorHAnsi"/>
          <w:i/>
          <w:sz w:val="24"/>
          <w:szCs w:val="24"/>
        </w:rPr>
        <w:t>concentrations used are the same</w:t>
      </w:r>
      <w:r w:rsidRPr="004030ED">
        <w:rPr>
          <w:rFonts w:cstheme="minorHAnsi"/>
          <w:sz w:val="24"/>
          <w:szCs w:val="24"/>
        </w:rPr>
        <w:t xml:space="preserve">). </w:t>
      </w:r>
      <w:r w:rsidR="00393BB9">
        <w:rPr>
          <w:rFonts w:cstheme="minorHAnsi"/>
          <w:sz w:val="24"/>
          <w:szCs w:val="24"/>
        </w:rPr>
        <w:t>Plus</w:t>
      </w:r>
      <w:r w:rsidR="00CF4706">
        <w:rPr>
          <w:rFonts w:cstheme="minorHAnsi"/>
          <w:sz w:val="24"/>
          <w:szCs w:val="24"/>
        </w:rPr>
        <w:t>,</w:t>
      </w:r>
      <w:r w:rsidR="00393BB9">
        <w:rPr>
          <w:rFonts w:cstheme="minorHAnsi"/>
          <w:sz w:val="24"/>
          <w:szCs w:val="24"/>
        </w:rPr>
        <w:t xml:space="preserve"> all</w:t>
      </w:r>
      <w:r w:rsidRPr="004030ED">
        <w:rPr>
          <w:rFonts w:cstheme="minorHAnsi"/>
          <w:sz w:val="24"/>
          <w:szCs w:val="24"/>
        </w:rPr>
        <w:t xml:space="preserve"> the </w:t>
      </w:r>
      <w:r w:rsidR="00393BB9">
        <w:rPr>
          <w:rFonts w:cstheme="minorHAnsi"/>
          <w:sz w:val="24"/>
          <w:szCs w:val="24"/>
        </w:rPr>
        <w:t xml:space="preserve">method </w:t>
      </w:r>
      <w:r w:rsidRPr="004030ED">
        <w:rPr>
          <w:rFonts w:cstheme="minorHAnsi"/>
          <w:sz w:val="24"/>
          <w:szCs w:val="24"/>
        </w:rPr>
        <w:t xml:space="preserve">blanks </w:t>
      </w:r>
      <w:r w:rsidR="00C03A3E">
        <w:rPr>
          <w:rFonts w:cstheme="minorHAnsi"/>
          <w:sz w:val="24"/>
          <w:szCs w:val="24"/>
        </w:rPr>
        <w:t xml:space="preserve">(up to 24 </w:t>
      </w:r>
      <w:proofErr w:type="spellStart"/>
      <w:r w:rsidR="00C03A3E">
        <w:rPr>
          <w:rFonts w:cstheme="minorHAnsi"/>
          <w:sz w:val="24"/>
          <w:szCs w:val="24"/>
        </w:rPr>
        <w:t>months worth</w:t>
      </w:r>
      <w:proofErr w:type="spellEnd"/>
      <w:r w:rsidR="004B7C1E">
        <w:rPr>
          <w:rFonts w:cstheme="minorHAnsi"/>
          <w:sz w:val="24"/>
          <w:szCs w:val="24"/>
        </w:rPr>
        <w:t>)</w:t>
      </w:r>
      <w:r w:rsidR="00C03A3E">
        <w:rPr>
          <w:rFonts w:cstheme="minorHAnsi"/>
          <w:sz w:val="24"/>
          <w:szCs w:val="24"/>
        </w:rPr>
        <w:t>, but remember you have options with this if you run a lot of batches each year)</w:t>
      </w:r>
      <w:r w:rsidRPr="004030ED">
        <w:rPr>
          <w:rFonts w:cstheme="minorHAnsi"/>
          <w:sz w:val="24"/>
          <w:szCs w:val="24"/>
        </w:rPr>
        <w:t xml:space="preserve">. </w:t>
      </w:r>
      <w:r w:rsidR="00120BBC" w:rsidRPr="004030ED">
        <w:rPr>
          <w:rFonts w:cstheme="minorHAnsi"/>
          <w:sz w:val="24"/>
          <w:szCs w:val="24"/>
        </w:rPr>
        <w:t>The</w:t>
      </w:r>
      <w:r w:rsidRPr="004030ED">
        <w:rPr>
          <w:rFonts w:cstheme="minorHAnsi"/>
          <w:sz w:val="24"/>
          <w:szCs w:val="24"/>
        </w:rPr>
        <w:t xml:space="preserve"> higher of the two (LODs </w:t>
      </w:r>
      <w:r w:rsidR="00C03A3E">
        <w:rPr>
          <w:rFonts w:cstheme="minorHAnsi"/>
          <w:sz w:val="24"/>
          <w:szCs w:val="24"/>
        </w:rPr>
        <w:t>&amp;</w:t>
      </w:r>
      <w:r w:rsidRPr="004030ED">
        <w:rPr>
          <w:rFonts w:cstheme="minorHAnsi"/>
          <w:sz w:val="24"/>
          <w:szCs w:val="24"/>
        </w:rPr>
        <w:t xml:space="preserve"> </w:t>
      </w:r>
      <w:proofErr w:type="spellStart"/>
      <w:r w:rsidRPr="004030ED">
        <w:rPr>
          <w:rFonts w:cstheme="minorHAnsi"/>
          <w:sz w:val="24"/>
          <w:szCs w:val="24"/>
        </w:rPr>
        <w:t>LODb</w:t>
      </w:r>
      <w:proofErr w:type="spellEnd"/>
      <w:r w:rsidRPr="004030ED">
        <w:rPr>
          <w:rFonts w:cstheme="minorHAnsi"/>
          <w:sz w:val="24"/>
          <w:szCs w:val="24"/>
        </w:rPr>
        <w:t>) = LOD.</w:t>
      </w:r>
    </w:p>
    <w:p w14:paraId="6812A82B" w14:textId="39ACBB39" w:rsidR="000F39C1" w:rsidRDefault="00C7470F" w:rsidP="00F145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 n</w:t>
      </w:r>
      <w:r w:rsidR="002D4838" w:rsidRPr="004030ED">
        <w:rPr>
          <w:rFonts w:cstheme="minorHAnsi"/>
          <w:sz w:val="24"/>
          <w:szCs w:val="24"/>
        </w:rPr>
        <w:t>ow you</w:t>
      </w:r>
      <w:r w:rsidR="00446B45">
        <w:rPr>
          <w:rFonts w:cstheme="minorHAnsi"/>
          <w:sz w:val="24"/>
          <w:szCs w:val="24"/>
        </w:rPr>
        <w:t xml:space="preserve"> have</w:t>
      </w:r>
      <w:r w:rsidR="002D4838" w:rsidRPr="004030E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 LOD from 2019 and one from 2020. You </w:t>
      </w:r>
      <w:r w:rsidR="002D4838" w:rsidRPr="004030ED">
        <w:rPr>
          <w:rFonts w:cstheme="minorHAnsi"/>
          <w:sz w:val="24"/>
          <w:szCs w:val="24"/>
        </w:rPr>
        <w:t xml:space="preserve">have a </w:t>
      </w:r>
      <w:r w:rsidR="002D4838" w:rsidRPr="00992EED">
        <w:rPr>
          <w:rFonts w:cstheme="minorHAnsi"/>
          <w:b/>
          <w:sz w:val="24"/>
          <w:szCs w:val="24"/>
        </w:rPr>
        <w:t>choice</w:t>
      </w:r>
      <w:r w:rsidR="002D4838" w:rsidRPr="004030ED">
        <w:rPr>
          <w:rFonts w:cstheme="minorHAnsi"/>
          <w:sz w:val="24"/>
          <w:szCs w:val="24"/>
        </w:rPr>
        <w:t xml:space="preserve"> to make… </w:t>
      </w:r>
      <w:r w:rsidR="00992EED">
        <w:rPr>
          <w:rFonts w:cstheme="minorHAnsi"/>
          <w:sz w:val="24"/>
          <w:szCs w:val="24"/>
        </w:rPr>
        <w:t xml:space="preserve">for example, </w:t>
      </w:r>
      <w:r w:rsidR="002D4838" w:rsidRPr="004030ED">
        <w:rPr>
          <w:rFonts w:cstheme="minorHAnsi"/>
          <w:sz w:val="24"/>
          <w:szCs w:val="24"/>
        </w:rPr>
        <w:t xml:space="preserve">the LOD from 2019 was 0.026. And the LOD from 2020 is </w:t>
      </w:r>
      <w:r w:rsidR="00A76291" w:rsidRPr="004030ED">
        <w:rPr>
          <w:rFonts w:cstheme="minorHAnsi"/>
          <w:sz w:val="24"/>
          <w:szCs w:val="24"/>
        </w:rPr>
        <w:t xml:space="preserve">0.035. </w:t>
      </w:r>
      <w:r w:rsidR="004F1AF5">
        <w:rPr>
          <w:rFonts w:cstheme="minorHAnsi"/>
          <w:sz w:val="24"/>
          <w:szCs w:val="24"/>
        </w:rPr>
        <w:t xml:space="preserve">Which do you use? </w:t>
      </w:r>
      <w:r w:rsidR="00A76291" w:rsidRPr="004030ED">
        <w:rPr>
          <w:rFonts w:cstheme="minorHAnsi"/>
          <w:sz w:val="24"/>
          <w:szCs w:val="24"/>
        </w:rPr>
        <w:t>With the new procedure</w:t>
      </w:r>
      <w:r w:rsidR="00446B45">
        <w:rPr>
          <w:rFonts w:cstheme="minorHAnsi"/>
          <w:sz w:val="24"/>
          <w:szCs w:val="24"/>
        </w:rPr>
        <w:t>,</w:t>
      </w:r>
      <w:r w:rsidR="00A76291" w:rsidRPr="004030ED">
        <w:rPr>
          <w:rFonts w:cstheme="minorHAnsi"/>
          <w:sz w:val="24"/>
          <w:szCs w:val="24"/>
        </w:rPr>
        <w:t xml:space="preserve"> you may keep the 2019 LOD because it did not change by more than a factor of </w:t>
      </w:r>
      <w:r w:rsidR="00A76291" w:rsidRPr="00992EED">
        <w:rPr>
          <w:rFonts w:cstheme="minorHAnsi"/>
          <w:b/>
          <w:sz w:val="24"/>
          <w:szCs w:val="24"/>
        </w:rPr>
        <w:t>2</w:t>
      </w:r>
      <w:r w:rsidR="00446B45">
        <w:rPr>
          <w:rFonts w:cstheme="minorHAnsi"/>
          <w:sz w:val="24"/>
          <w:szCs w:val="24"/>
        </w:rPr>
        <w:t>,</w:t>
      </w:r>
      <w:r w:rsidR="00A209B1">
        <w:rPr>
          <w:rFonts w:cstheme="minorHAnsi"/>
          <w:sz w:val="24"/>
          <w:szCs w:val="24"/>
        </w:rPr>
        <w:t xml:space="preserve"> </w:t>
      </w:r>
      <w:r w:rsidR="00446B45">
        <w:rPr>
          <w:rFonts w:cstheme="minorHAnsi"/>
          <w:sz w:val="24"/>
          <w:szCs w:val="24"/>
        </w:rPr>
        <w:t>o</w:t>
      </w:r>
      <w:r w:rsidR="00EF3A0E">
        <w:rPr>
          <w:rFonts w:cstheme="minorHAnsi"/>
          <w:sz w:val="24"/>
          <w:szCs w:val="24"/>
        </w:rPr>
        <w:t>r yo</w:t>
      </w:r>
      <w:r w:rsidR="004F1AF5">
        <w:rPr>
          <w:rFonts w:cstheme="minorHAnsi"/>
          <w:sz w:val="24"/>
          <w:szCs w:val="24"/>
        </w:rPr>
        <w:t>u can use the new one</w:t>
      </w:r>
      <w:r w:rsidR="003A4CDE">
        <w:rPr>
          <w:rFonts w:cstheme="minorHAnsi"/>
          <w:sz w:val="24"/>
          <w:szCs w:val="24"/>
        </w:rPr>
        <w:t xml:space="preserve"> (if no more than 3% of your blanks failed)</w:t>
      </w:r>
      <w:r w:rsidR="004F1AF5">
        <w:rPr>
          <w:rFonts w:cstheme="minorHAnsi"/>
          <w:sz w:val="24"/>
          <w:szCs w:val="24"/>
        </w:rPr>
        <w:t xml:space="preserve">. </w:t>
      </w:r>
      <w:r w:rsidR="003A4CDE">
        <w:rPr>
          <w:rFonts w:cstheme="minorHAnsi"/>
          <w:sz w:val="24"/>
          <w:szCs w:val="24"/>
        </w:rPr>
        <w:t>It’s totally up to you!</w:t>
      </w:r>
      <w:r w:rsidR="004F1AF5">
        <w:rPr>
          <w:rFonts w:cstheme="minorHAnsi"/>
          <w:sz w:val="24"/>
          <w:szCs w:val="24"/>
        </w:rPr>
        <w:t xml:space="preserve"> </w:t>
      </w:r>
      <w:r w:rsidR="00EF3A0E">
        <w:rPr>
          <w:rFonts w:cstheme="minorHAnsi"/>
          <w:sz w:val="24"/>
          <w:szCs w:val="24"/>
        </w:rPr>
        <w:t xml:space="preserve">However, </w:t>
      </w:r>
      <w:r w:rsidR="00D6248A" w:rsidRPr="004030ED">
        <w:rPr>
          <w:rFonts w:cstheme="minorHAnsi"/>
          <w:sz w:val="24"/>
          <w:szCs w:val="24"/>
        </w:rPr>
        <w:t xml:space="preserve">you </w:t>
      </w:r>
      <w:r w:rsidR="00D6248A" w:rsidRPr="004F1AF5">
        <w:rPr>
          <w:rFonts w:cstheme="minorHAnsi"/>
          <w:sz w:val="24"/>
          <w:szCs w:val="24"/>
          <w:u w:val="single"/>
        </w:rPr>
        <w:t>must</w:t>
      </w:r>
      <w:r w:rsidR="00D6248A" w:rsidRPr="004030ED">
        <w:rPr>
          <w:rFonts w:cstheme="minorHAnsi"/>
          <w:sz w:val="24"/>
          <w:szCs w:val="24"/>
        </w:rPr>
        <w:t xml:space="preserve"> use th</w:t>
      </w:r>
      <w:r w:rsidR="008410BE">
        <w:rPr>
          <w:rFonts w:cstheme="minorHAnsi"/>
          <w:sz w:val="24"/>
          <w:szCs w:val="24"/>
        </w:rPr>
        <w:t>e</w:t>
      </w:r>
      <w:r w:rsidR="00D6248A" w:rsidRPr="004030ED">
        <w:rPr>
          <w:rFonts w:cstheme="minorHAnsi"/>
          <w:sz w:val="24"/>
          <w:szCs w:val="24"/>
        </w:rPr>
        <w:t xml:space="preserve"> </w:t>
      </w:r>
      <w:r w:rsidR="00D6248A" w:rsidRPr="00992EED">
        <w:rPr>
          <w:rFonts w:cstheme="minorHAnsi"/>
          <w:sz w:val="24"/>
          <w:szCs w:val="24"/>
          <w:u w:val="single"/>
        </w:rPr>
        <w:t>new LOD</w:t>
      </w:r>
      <w:r w:rsidR="00A209B1">
        <w:rPr>
          <w:rFonts w:cstheme="minorHAnsi"/>
          <w:sz w:val="24"/>
          <w:szCs w:val="24"/>
          <w:u w:val="single"/>
        </w:rPr>
        <w:t xml:space="preserve"> </w:t>
      </w:r>
      <w:r w:rsidR="00446B45">
        <w:rPr>
          <w:rFonts w:cstheme="minorHAnsi"/>
          <w:sz w:val="24"/>
          <w:szCs w:val="24"/>
        </w:rPr>
        <w:t>if it</w:t>
      </w:r>
      <w:r w:rsidR="00D6248A" w:rsidRPr="004030ED">
        <w:rPr>
          <w:rFonts w:cstheme="minorHAnsi"/>
          <w:sz w:val="24"/>
          <w:szCs w:val="24"/>
        </w:rPr>
        <w:t xml:space="preserve"> is more than a factor of 2 different</w:t>
      </w:r>
      <w:r w:rsidR="00A209B1">
        <w:rPr>
          <w:rFonts w:cstheme="minorHAnsi"/>
          <w:sz w:val="24"/>
          <w:szCs w:val="24"/>
        </w:rPr>
        <w:t xml:space="preserve">. </w:t>
      </w:r>
    </w:p>
    <w:p w14:paraId="2ECA78ED" w14:textId="77777777" w:rsidR="007F203B" w:rsidRDefault="0043469F" w:rsidP="00F1456D">
      <w:pPr>
        <w:rPr>
          <w:rFonts w:cstheme="minorHAnsi"/>
          <w:sz w:val="24"/>
          <w:szCs w:val="24"/>
        </w:rPr>
      </w:pPr>
      <w:r w:rsidRPr="004030ED">
        <w:rPr>
          <w:rFonts w:cstheme="minorHAnsi"/>
          <w:sz w:val="24"/>
          <w:szCs w:val="24"/>
        </w:rPr>
        <w:t>Wait</w:t>
      </w:r>
      <w:r w:rsidR="0022228C">
        <w:rPr>
          <w:rFonts w:cstheme="minorHAnsi"/>
          <w:sz w:val="24"/>
          <w:szCs w:val="24"/>
        </w:rPr>
        <w:t>…I have questions! These address situations that could affect either the Initial LOD or the Ongoing LOD.</w:t>
      </w:r>
    </w:p>
    <w:p w14:paraId="288DE6E1" w14:textId="77777777" w:rsidR="007F203B" w:rsidRDefault="007F203B" w:rsidP="00F145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Q. </w:t>
      </w:r>
      <w:r w:rsidR="00283213" w:rsidRPr="004030ED">
        <w:rPr>
          <w:rFonts w:cstheme="minorHAnsi"/>
          <w:sz w:val="24"/>
          <w:szCs w:val="24"/>
        </w:rPr>
        <w:t xml:space="preserve">But what if </w:t>
      </w:r>
      <w:r w:rsidR="00A9413F" w:rsidRPr="004030ED">
        <w:rPr>
          <w:rFonts w:cstheme="minorHAnsi"/>
          <w:sz w:val="24"/>
          <w:szCs w:val="24"/>
        </w:rPr>
        <w:t>you</w:t>
      </w:r>
      <w:r w:rsidR="00283213" w:rsidRPr="004030ED">
        <w:rPr>
          <w:rFonts w:cstheme="minorHAnsi"/>
          <w:sz w:val="24"/>
          <w:szCs w:val="24"/>
        </w:rPr>
        <w:t xml:space="preserve"> recalibrate, then what? </w:t>
      </w:r>
    </w:p>
    <w:p w14:paraId="66DF03DA" w14:textId="77777777" w:rsidR="001D1581" w:rsidRDefault="007F203B" w:rsidP="007F20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3637E0">
        <w:rPr>
          <w:rFonts w:cstheme="minorHAnsi"/>
          <w:sz w:val="24"/>
          <w:szCs w:val="24"/>
        </w:rPr>
        <w:t xml:space="preserve">This is one </w:t>
      </w:r>
      <w:r w:rsidR="001D1581" w:rsidRPr="004030ED">
        <w:rPr>
          <w:rFonts w:cstheme="minorHAnsi"/>
          <w:sz w:val="24"/>
          <w:szCs w:val="24"/>
        </w:rPr>
        <w:t xml:space="preserve">change that </w:t>
      </w:r>
      <w:r w:rsidR="00446B45">
        <w:rPr>
          <w:rFonts w:cstheme="minorHAnsi"/>
          <w:sz w:val="24"/>
          <w:szCs w:val="24"/>
        </w:rPr>
        <w:t xml:space="preserve">doesn’t require </w:t>
      </w:r>
      <w:r w:rsidR="001D1581" w:rsidRPr="004030ED">
        <w:rPr>
          <w:rFonts w:cstheme="minorHAnsi"/>
          <w:sz w:val="24"/>
          <w:szCs w:val="24"/>
        </w:rPr>
        <w:t xml:space="preserve">you </w:t>
      </w:r>
      <w:r w:rsidR="001D1581" w:rsidRPr="00083155">
        <w:rPr>
          <w:rFonts w:cstheme="minorHAnsi"/>
          <w:sz w:val="24"/>
          <w:szCs w:val="24"/>
        </w:rPr>
        <w:t>to start</w:t>
      </w:r>
      <w:r w:rsidR="00083155" w:rsidRPr="00083155">
        <w:rPr>
          <w:rFonts w:cstheme="minorHAnsi"/>
          <w:sz w:val="24"/>
          <w:szCs w:val="24"/>
        </w:rPr>
        <w:t xml:space="preserve"> </w:t>
      </w:r>
      <w:r w:rsidR="001D1581" w:rsidRPr="00083155">
        <w:rPr>
          <w:rFonts w:cstheme="minorHAnsi"/>
          <w:sz w:val="24"/>
          <w:szCs w:val="24"/>
        </w:rPr>
        <w:t>over</w:t>
      </w:r>
      <w:r w:rsidR="001D1581" w:rsidRPr="004030ED">
        <w:rPr>
          <w:rFonts w:cstheme="minorHAnsi"/>
          <w:sz w:val="24"/>
          <w:szCs w:val="24"/>
        </w:rPr>
        <w:t xml:space="preserve">. </w:t>
      </w:r>
      <w:r w:rsidR="00283213" w:rsidRPr="004030ED">
        <w:rPr>
          <w:rFonts w:cstheme="minorHAnsi"/>
          <w:sz w:val="24"/>
          <w:szCs w:val="24"/>
        </w:rPr>
        <w:t xml:space="preserve">This assumes the </w:t>
      </w:r>
      <w:r w:rsidR="001D1581" w:rsidRPr="004030ED">
        <w:rPr>
          <w:rFonts w:cstheme="minorHAnsi"/>
          <w:sz w:val="24"/>
          <w:szCs w:val="24"/>
        </w:rPr>
        <w:t xml:space="preserve">calibration has the same </w:t>
      </w:r>
      <w:r w:rsidR="00073189">
        <w:rPr>
          <w:rFonts w:cstheme="minorHAnsi"/>
          <w:sz w:val="24"/>
          <w:szCs w:val="24"/>
        </w:rPr>
        <w:t xml:space="preserve">calibration </w:t>
      </w:r>
      <w:r w:rsidR="001D1581" w:rsidRPr="004030ED">
        <w:rPr>
          <w:rFonts w:cstheme="minorHAnsi"/>
          <w:sz w:val="24"/>
          <w:szCs w:val="24"/>
        </w:rPr>
        <w:t xml:space="preserve">standard concentrations </w:t>
      </w:r>
      <w:r w:rsidR="00073189">
        <w:rPr>
          <w:rFonts w:cstheme="minorHAnsi"/>
          <w:sz w:val="24"/>
          <w:szCs w:val="24"/>
        </w:rPr>
        <w:t xml:space="preserve">for the curve </w:t>
      </w:r>
      <w:r w:rsidR="001D1581" w:rsidRPr="004030ED">
        <w:rPr>
          <w:rFonts w:cstheme="minorHAnsi"/>
          <w:sz w:val="24"/>
          <w:szCs w:val="24"/>
        </w:rPr>
        <w:t xml:space="preserve">you have </w:t>
      </w:r>
      <w:r w:rsidR="004F1AF5">
        <w:rPr>
          <w:rFonts w:cstheme="minorHAnsi"/>
          <w:sz w:val="24"/>
          <w:szCs w:val="24"/>
        </w:rPr>
        <w:t>used previously</w:t>
      </w:r>
      <w:r w:rsidR="001D1581" w:rsidRPr="004030ED">
        <w:rPr>
          <w:rFonts w:cstheme="minorHAnsi"/>
          <w:sz w:val="24"/>
          <w:szCs w:val="24"/>
        </w:rPr>
        <w:t>.</w:t>
      </w:r>
      <w:r w:rsidR="00941B74" w:rsidRPr="004030ED">
        <w:rPr>
          <w:rFonts w:cstheme="minorHAnsi"/>
          <w:sz w:val="24"/>
          <w:szCs w:val="24"/>
        </w:rPr>
        <w:t xml:space="preserve"> Just keep processing the quarterly </w:t>
      </w:r>
      <w:r w:rsidR="00E64D9B">
        <w:rPr>
          <w:rFonts w:cstheme="minorHAnsi"/>
          <w:sz w:val="24"/>
          <w:szCs w:val="24"/>
        </w:rPr>
        <w:t>spiked blank</w:t>
      </w:r>
      <w:r w:rsidR="00E64D9B" w:rsidRPr="004030ED">
        <w:rPr>
          <w:rFonts w:cstheme="minorHAnsi"/>
          <w:sz w:val="24"/>
          <w:szCs w:val="24"/>
        </w:rPr>
        <w:t xml:space="preserve">s </w:t>
      </w:r>
      <w:r w:rsidR="00941B74" w:rsidRPr="003637E0">
        <w:rPr>
          <w:rFonts w:cstheme="minorHAnsi"/>
          <w:i/>
          <w:sz w:val="24"/>
          <w:szCs w:val="24"/>
        </w:rPr>
        <w:t xml:space="preserve">as if nothing </w:t>
      </w:r>
      <w:r w:rsidR="008B5B97" w:rsidRPr="003637E0">
        <w:rPr>
          <w:rFonts w:cstheme="minorHAnsi"/>
          <w:i/>
          <w:sz w:val="24"/>
          <w:szCs w:val="24"/>
        </w:rPr>
        <w:t>is different</w:t>
      </w:r>
      <w:r w:rsidR="00941B74" w:rsidRPr="004030ED">
        <w:rPr>
          <w:rFonts w:cstheme="minorHAnsi"/>
          <w:sz w:val="24"/>
          <w:szCs w:val="24"/>
        </w:rPr>
        <w:t>.</w:t>
      </w:r>
      <w:r w:rsidR="008B5B97" w:rsidRPr="004030ED">
        <w:rPr>
          <w:rFonts w:cstheme="minorHAnsi"/>
          <w:sz w:val="24"/>
          <w:szCs w:val="24"/>
        </w:rPr>
        <w:t xml:space="preserve"> </w:t>
      </w:r>
    </w:p>
    <w:p w14:paraId="14A3B24A" w14:textId="66DAB411" w:rsidR="009721A4" w:rsidRDefault="007F203B" w:rsidP="00F145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Q. </w:t>
      </w:r>
      <w:r w:rsidR="009721A4">
        <w:rPr>
          <w:rFonts w:cstheme="minorHAnsi"/>
          <w:sz w:val="24"/>
          <w:szCs w:val="24"/>
        </w:rPr>
        <w:t xml:space="preserve">What </w:t>
      </w:r>
      <w:r w:rsidR="002F4FC8">
        <w:rPr>
          <w:rFonts w:cstheme="minorHAnsi"/>
          <w:sz w:val="24"/>
          <w:szCs w:val="24"/>
        </w:rPr>
        <w:t xml:space="preserve">if </w:t>
      </w:r>
      <w:r w:rsidR="009721A4">
        <w:rPr>
          <w:rFonts w:cstheme="minorHAnsi"/>
          <w:sz w:val="24"/>
          <w:szCs w:val="24"/>
        </w:rPr>
        <w:t xml:space="preserve">something looks wrong, what </w:t>
      </w:r>
      <w:r w:rsidR="002F4FC8">
        <w:rPr>
          <w:rFonts w:cstheme="minorHAnsi"/>
          <w:sz w:val="24"/>
          <w:szCs w:val="24"/>
        </w:rPr>
        <w:t xml:space="preserve">if </w:t>
      </w:r>
      <w:r w:rsidR="009721A4">
        <w:rPr>
          <w:rFonts w:cstheme="minorHAnsi"/>
          <w:sz w:val="24"/>
          <w:szCs w:val="24"/>
        </w:rPr>
        <w:t>the blank LOD (</w:t>
      </w:r>
      <w:proofErr w:type="spellStart"/>
      <w:r w:rsidR="009721A4">
        <w:rPr>
          <w:rFonts w:cstheme="minorHAnsi"/>
          <w:sz w:val="24"/>
          <w:szCs w:val="24"/>
        </w:rPr>
        <w:t>LODb</w:t>
      </w:r>
      <w:proofErr w:type="spellEnd"/>
      <w:r w:rsidR="009721A4">
        <w:rPr>
          <w:rFonts w:cstheme="minorHAnsi"/>
          <w:sz w:val="24"/>
          <w:szCs w:val="24"/>
        </w:rPr>
        <w:t>) is higher than the spiked blanks (LODs)…is that normal?</w:t>
      </w:r>
    </w:p>
    <w:p w14:paraId="66FB9088" w14:textId="77777777" w:rsidR="007F203B" w:rsidRDefault="007F203B" w:rsidP="00DD0C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It could be just fine. The new procedure accounts </w:t>
      </w:r>
      <w:r w:rsidR="002F4FC8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blank contamination and variability.</w:t>
      </w:r>
    </w:p>
    <w:p w14:paraId="5BE48E77" w14:textId="77777777" w:rsidR="00DD0CB0" w:rsidRDefault="007F203B" w:rsidP="007F20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Q. What if one of the spiked blanks is really different, or if one </w:t>
      </w:r>
      <w:r w:rsidR="002F4FC8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the method blanks is really out of whack? </w:t>
      </w:r>
    </w:p>
    <w:p w14:paraId="6A3A5BFF" w14:textId="77777777" w:rsidR="007F203B" w:rsidRPr="004030ED" w:rsidRDefault="00DD0CB0" w:rsidP="007F20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7F203B">
        <w:rPr>
          <w:rFonts w:cstheme="minorHAnsi"/>
          <w:sz w:val="24"/>
          <w:szCs w:val="24"/>
        </w:rPr>
        <w:t>Take a close look a</w:t>
      </w:r>
      <w:r w:rsidR="00E76487">
        <w:rPr>
          <w:rFonts w:cstheme="minorHAnsi"/>
          <w:sz w:val="24"/>
          <w:szCs w:val="24"/>
        </w:rPr>
        <w:t>t</w:t>
      </w:r>
      <w:r w:rsidR="007F203B">
        <w:rPr>
          <w:rFonts w:cstheme="minorHAnsi"/>
          <w:sz w:val="24"/>
          <w:szCs w:val="24"/>
        </w:rPr>
        <w:t xml:space="preserve"> what caused that -  those results cannot be removed unless there is a specific reason for doing so (as in I forgot to spike that spiked blank, or the vial was leaking). </w:t>
      </w:r>
    </w:p>
    <w:p w14:paraId="5BE82DA3" w14:textId="77777777" w:rsidR="003326DB" w:rsidRPr="004030ED" w:rsidRDefault="00544316" w:rsidP="004F7AE5">
      <w:pPr>
        <w:rPr>
          <w:rFonts w:cstheme="minorHAnsi"/>
          <w:color w:val="FF0000"/>
          <w:sz w:val="24"/>
          <w:szCs w:val="24"/>
        </w:rPr>
      </w:pPr>
      <w:r w:rsidRPr="00083155">
        <w:rPr>
          <w:rFonts w:cstheme="minorHAnsi"/>
          <w:sz w:val="24"/>
          <w:szCs w:val="24"/>
        </w:rPr>
        <w:t xml:space="preserve">If you have </w:t>
      </w:r>
      <w:r w:rsidR="00E76487">
        <w:rPr>
          <w:rFonts w:cstheme="minorHAnsi"/>
          <w:sz w:val="24"/>
          <w:szCs w:val="24"/>
        </w:rPr>
        <w:t xml:space="preserve">more </w:t>
      </w:r>
      <w:r w:rsidRPr="00083155">
        <w:rPr>
          <w:rFonts w:cstheme="minorHAnsi"/>
          <w:sz w:val="24"/>
          <w:szCs w:val="24"/>
        </w:rPr>
        <w:t xml:space="preserve">questions, then please call </w:t>
      </w:r>
      <w:r w:rsidR="00A7652A">
        <w:rPr>
          <w:rFonts w:cstheme="minorHAnsi"/>
          <w:sz w:val="24"/>
          <w:szCs w:val="24"/>
        </w:rPr>
        <w:t xml:space="preserve">or email </w:t>
      </w:r>
      <w:r w:rsidRPr="00083155">
        <w:rPr>
          <w:rFonts w:cstheme="minorHAnsi"/>
          <w:sz w:val="24"/>
          <w:szCs w:val="24"/>
        </w:rPr>
        <w:t>your</w:t>
      </w:r>
      <w:r w:rsidR="00A7652A">
        <w:rPr>
          <w:rFonts w:cstheme="minorHAnsi"/>
          <w:sz w:val="24"/>
          <w:szCs w:val="24"/>
        </w:rPr>
        <w:t xml:space="preserve"> friendly neighborhood</w:t>
      </w:r>
      <w:r w:rsidRPr="00083155">
        <w:rPr>
          <w:rFonts w:cstheme="minorHAnsi"/>
          <w:sz w:val="24"/>
          <w:szCs w:val="24"/>
        </w:rPr>
        <w:t xml:space="preserve"> auditor. Contacts</w:t>
      </w:r>
      <w:r w:rsidR="003326DB" w:rsidRPr="00083155">
        <w:rPr>
          <w:rFonts w:cstheme="minorHAnsi"/>
          <w:sz w:val="24"/>
          <w:szCs w:val="24"/>
        </w:rPr>
        <w:t xml:space="preserve"> for program </w:t>
      </w:r>
      <w:r w:rsidR="003333DE" w:rsidRPr="00083155">
        <w:rPr>
          <w:rFonts w:cstheme="minorHAnsi"/>
          <w:sz w:val="24"/>
          <w:szCs w:val="24"/>
        </w:rPr>
        <w:t xml:space="preserve">staff </w:t>
      </w:r>
      <w:r w:rsidR="003326DB" w:rsidRPr="00083155">
        <w:rPr>
          <w:rFonts w:cstheme="minorHAnsi"/>
          <w:sz w:val="24"/>
          <w:szCs w:val="24"/>
        </w:rPr>
        <w:t xml:space="preserve">are on our website: </w:t>
      </w:r>
      <w:hyperlink r:id="rId23" w:history="1">
        <w:r w:rsidR="003326DB" w:rsidRPr="004030ED">
          <w:rPr>
            <w:rStyle w:val="Hyperlink"/>
            <w:rFonts w:cstheme="minorHAnsi"/>
            <w:sz w:val="24"/>
            <w:szCs w:val="24"/>
          </w:rPr>
          <w:t>https://dnr.wi.gov/regulations/labcert/</w:t>
        </w:r>
      </w:hyperlink>
      <w:r w:rsidR="003326DB" w:rsidRPr="004030ED">
        <w:rPr>
          <w:rFonts w:cstheme="minorHAnsi"/>
          <w:color w:val="FF0000"/>
          <w:sz w:val="24"/>
          <w:szCs w:val="24"/>
        </w:rPr>
        <w:tab/>
      </w:r>
      <w:r w:rsidR="003326DB" w:rsidRPr="004030ED">
        <w:rPr>
          <w:rFonts w:cstheme="minorHAnsi"/>
          <w:color w:val="FF0000"/>
          <w:sz w:val="24"/>
          <w:szCs w:val="24"/>
        </w:rPr>
        <w:tab/>
      </w:r>
    </w:p>
    <w:p w14:paraId="752BA48C" w14:textId="6F3AF0C0" w:rsidR="00826A9E" w:rsidRPr="00DD0CB0" w:rsidRDefault="003326DB" w:rsidP="004F7AE5">
      <w:pPr>
        <w:rPr>
          <w:rFonts w:cstheme="minorHAnsi"/>
          <w:color w:val="FF0000"/>
          <w:sz w:val="24"/>
          <w:szCs w:val="24"/>
        </w:rPr>
      </w:pPr>
      <w:r w:rsidRPr="004030ED">
        <w:rPr>
          <w:rFonts w:cstheme="minorHAnsi"/>
          <w:color w:val="FF0000"/>
          <w:sz w:val="24"/>
          <w:szCs w:val="24"/>
        </w:rPr>
        <w:t xml:space="preserve"> </w:t>
      </w:r>
      <w:r w:rsidRPr="004030ED">
        <w:rPr>
          <w:rFonts w:cstheme="minorHAnsi"/>
          <w:noProof/>
          <w:sz w:val="24"/>
          <w:szCs w:val="24"/>
        </w:rPr>
        <w:drawing>
          <wp:inline distT="0" distB="0" distL="0" distR="0" wp14:anchorId="4B348C09" wp14:editId="39ED0FEF">
            <wp:extent cx="1314450" cy="257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A9E" w:rsidRPr="00DD0CB0" w:rsidSect="00D94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84CEB"/>
    <w:multiLevelType w:val="hybridMultilevel"/>
    <w:tmpl w:val="7F568BA0"/>
    <w:lvl w:ilvl="0" w:tplc="F3B869D2"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BA020B"/>
    <w:multiLevelType w:val="hybridMultilevel"/>
    <w:tmpl w:val="964C5FF4"/>
    <w:lvl w:ilvl="0" w:tplc="DADE2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493DDF"/>
    <w:multiLevelType w:val="hybridMultilevel"/>
    <w:tmpl w:val="BF4EBD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451C"/>
    <w:multiLevelType w:val="hybridMultilevel"/>
    <w:tmpl w:val="B7C808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E5"/>
    <w:rsid w:val="00006717"/>
    <w:rsid w:val="000072ED"/>
    <w:rsid w:val="000174E5"/>
    <w:rsid w:val="00046189"/>
    <w:rsid w:val="0005045C"/>
    <w:rsid w:val="0006107A"/>
    <w:rsid w:val="00061E7B"/>
    <w:rsid w:val="00073189"/>
    <w:rsid w:val="00083155"/>
    <w:rsid w:val="000919C8"/>
    <w:rsid w:val="00092197"/>
    <w:rsid w:val="0009638F"/>
    <w:rsid w:val="000B0C61"/>
    <w:rsid w:val="000B5E88"/>
    <w:rsid w:val="000C0EF3"/>
    <w:rsid w:val="000C1304"/>
    <w:rsid w:val="000D0594"/>
    <w:rsid w:val="000E7847"/>
    <w:rsid w:val="000F39C1"/>
    <w:rsid w:val="00120BBC"/>
    <w:rsid w:val="00125350"/>
    <w:rsid w:val="00125663"/>
    <w:rsid w:val="001259EC"/>
    <w:rsid w:val="001331FA"/>
    <w:rsid w:val="00133495"/>
    <w:rsid w:val="00140EBE"/>
    <w:rsid w:val="00152CBB"/>
    <w:rsid w:val="00160D04"/>
    <w:rsid w:val="00172006"/>
    <w:rsid w:val="0017697F"/>
    <w:rsid w:val="001771B3"/>
    <w:rsid w:val="00197562"/>
    <w:rsid w:val="001A2B98"/>
    <w:rsid w:val="001A7637"/>
    <w:rsid w:val="001B2E94"/>
    <w:rsid w:val="001C02F4"/>
    <w:rsid w:val="001C62C4"/>
    <w:rsid w:val="001D1581"/>
    <w:rsid w:val="001E0059"/>
    <w:rsid w:val="001E37A7"/>
    <w:rsid w:val="001E621C"/>
    <w:rsid w:val="001E6FF2"/>
    <w:rsid w:val="001F5A47"/>
    <w:rsid w:val="001F7F21"/>
    <w:rsid w:val="00213AC6"/>
    <w:rsid w:val="0022228C"/>
    <w:rsid w:val="00234F56"/>
    <w:rsid w:val="00241F78"/>
    <w:rsid w:val="00247C00"/>
    <w:rsid w:val="0027786F"/>
    <w:rsid w:val="00283213"/>
    <w:rsid w:val="00292BCA"/>
    <w:rsid w:val="00293B63"/>
    <w:rsid w:val="002A1622"/>
    <w:rsid w:val="002B18CD"/>
    <w:rsid w:val="002D3246"/>
    <w:rsid w:val="002D3828"/>
    <w:rsid w:val="002D4838"/>
    <w:rsid w:val="002D6BB4"/>
    <w:rsid w:val="002D6CF7"/>
    <w:rsid w:val="002E5FE1"/>
    <w:rsid w:val="002F4FC8"/>
    <w:rsid w:val="002F74FA"/>
    <w:rsid w:val="00302A1E"/>
    <w:rsid w:val="00316073"/>
    <w:rsid w:val="00321A10"/>
    <w:rsid w:val="003326DB"/>
    <w:rsid w:val="003333DE"/>
    <w:rsid w:val="00337A88"/>
    <w:rsid w:val="003524F8"/>
    <w:rsid w:val="00354F5A"/>
    <w:rsid w:val="00363379"/>
    <w:rsid w:val="003637E0"/>
    <w:rsid w:val="0037293B"/>
    <w:rsid w:val="00387CD1"/>
    <w:rsid w:val="003911EE"/>
    <w:rsid w:val="00393BB9"/>
    <w:rsid w:val="00394E7F"/>
    <w:rsid w:val="003A4CDE"/>
    <w:rsid w:val="003B147F"/>
    <w:rsid w:val="003B1673"/>
    <w:rsid w:val="003D241E"/>
    <w:rsid w:val="003F294D"/>
    <w:rsid w:val="0040128E"/>
    <w:rsid w:val="004030ED"/>
    <w:rsid w:val="004063F9"/>
    <w:rsid w:val="00407A37"/>
    <w:rsid w:val="004260D8"/>
    <w:rsid w:val="0043469F"/>
    <w:rsid w:val="00446B45"/>
    <w:rsid w:val="004523D2"/>
    <w:rsid w:val="004564CB"/>
    <w:rsid w:val="00490499"/>
    <w:rsid w:val="004A1A38"/>
    <w:rsid w:val="004B7C1E"/>
    <w:rsid w:val="004C12D5"/>
    <w:rsid w:val="004C4A15"/>
    <w:rsid w:val="004F1AF5"/>
    <w:rsid w:val="004F7AE5"/>
    <w:rsid w:val="00513134"/>
    <w:rsid w:val="00521B5E"/>
    <w:rsid w:val="00522C1C"/>
    <w:rsid w:val="00522C24"/>
    <w:rsid w:val="005320A5"/>
    <w:rsid w:val="00543079"/>
    <w:rsid w:val="00544316"/>
    <w:rsid w:val="00551BEC"/>
    <w:rsid w:val="00556264"/>
    <w:rsid w:val="00560E92"/>
    <w:rsid w:val="005741F6"/>
    <w:rsid w:val="005771D8"/>
    <w:rsid w:val="0058180D"/>
    <w:rsid w:val="0058540B"/>
    <w:rsid w:val="0059589B"/>
    <w:rsid w:val="005A0240"/>
    <w:rsid w:val="005A08B3"/>
    <w:rsid w:val="005B1B68"/>
    <w:rsid w:val="005C2A4B"/>
    <w:rsid w:val="005C45DD"/>
    <w:rsid w:val="005F3381"/>
    <w:rsid w:val="0060405E"/>
    <w:rsid w:val="00604F8A"/>
    <w:rsid w:val="0060778F"/>
    <w:rsid w:val="00612F2A"/>
    <w:rsid w:val="00623736"/>
    <w:rsid w:val="00630271"/>
    <w:rsid w:val="00636E12"/>
    <w:rsid w:val="006667D3"/>
    <w:rsid w:val="006703B8"/>
    <w:rsid w:val="00670C78"/>
    <w:rsid w:val="00680B9D"/>
    <w:rsid w:val="006870A5"/>
    <w:rsid w:val="00692750"/>
    <w:rsid w:val="006964AA"/>
    <w:rsid w:val="006B22FB"/>
    <w:rsid w:val="006B3633"/>
    <w:rsid w:val="006C4560"/>
    <w:rsid w:val="006F255A"/>
    <w:rsid w:val="006F3384"/>
    <w:rsid w:val="006F5DBE"/>
    <w:rsid w:val="006F7FF4"/>
    <w:rsid w:val="007111D3"/>
    <w:rsid w:val="00717E39"/>
    <w:rsid w:val="00725ACA"/>
    <w:rsid w:val="00733E1A"/>
    <w:rsid w:val="00745EBC"/>
    <w:rsid w:val="0075174D"/>
    <w:rsid w:val="007610D5"/>
    <w:rsid w:val="00772984"/>
    <w:rsid w:val="00780504"/>
    <w:rsid w:val="00796499"/>
    <w:rsid w:val="007C1262"/>
    <w:rsid w:val="007C3541"/>
    <w:rsid w:val="007C3B54"/>
    <w:rsid w:val="007D774B"/>
    <w:rsid w:val="007E09BB"/>
    <w:rsid w:val="007E2FA4"/>
    <w:rsid w:val="007E363F"/>
    <w:rsid w:val="007E65BA"/>
    <w:rsid w:val="007F203B"/>
    <w:rsid w:val="0081483E"/>
    <w:rsid w:val="00823C3B"/>
    <w:rsid w:val="00826A9E"/>
    <w:rsid w:val="008410BE"/>
    <w:rsid w:val="00846C29"/>
    <w:rsid w:val="0085218D"/>
    <w:rsid w:val="0086570D"/>
    <w:rsid w:val="00865755"/>
    <w:rsid w:val="00875FDB"/>
    <w:rsid w:val="00880FBE"/>
    <w:rsid w:val="008A09C6"/>
    <w:rsid w:val="008A5467"/>
    <w:rsid w:val="008A75D2"/>
    <w:rsid w:val="008B31AC"/>
    <w:rsid w:val="008B5B97"/>
    <w:rsid w:val="008C1050"/>
    <w:rsid w:val="008C7081"/>
    <w:rsid w:val="008E1B80"/>
    <w:rsid w:val="008E6967"/>
    <w:rsid w:val="008F230E"/>
    <w:rsid w:val="009128F0"/>
    <w:rsid w:val="00920A34"/>
    <w:rsid w:val="00925C66"/>
    <w:rsid w:val="009309E8"/>
    <w:rsid w:val="00934FE9"/>
    <w:rsid w:val="00941B74"/>
    <w:rsid w:val="0095373A"/>
    <w:rsid w:val="00962C9A"/>
    <w:rsid w:val="00965774"/>
    <w:rsid w:val="009721A4"/>
    <w:rsid w:val="00982343"/>
    <w:rsid w:val="00992EED"/>
    <w:rsid w:val="00994182"/>
    <w:rsid w:val="009A1E0D"/>
    <w:rsid w:val="009A4601"/>
    <w:rsid w:val="009B1251"/>
    <w:rsid w:val="009B7769"/>
    <w:rsid w:val="00A00DF1"/>
    <w:rsid w:val="00A15733"/>
    <w:rsid w:val="00A15AC0"/>
    <w:rsid w:val="00A209B1"/>
    <w:rsid w:val="00A26F67"/>
    <w:rsid w:val="00A4053A"/>
    <w:rsid w:val="00A65609"/>
    <w:rsid w:val="00A66729"/>
    <w:rsid w:val="00A731FC"/>
    <w:rsid w:val="00A76291"/>
    <w:rsid w:val="00A7652A"/>
    <w:rsid w:val="00A86FFE"/>
    <w:rsid w:val="00A87105"/>
    <w:rsid w:val="00A9413F"/>
    <w:rsid w:val="00A96F6B"/>
    <w:rsid w:val="00AB45E5"/>
    <w:rsid w:val="00AC689D"/>
    <w:rsid w:val="00AD7AF5"/>
    <w:rsid w:val="00AE17FA"/>
    <w:rsid w:val="00AE2487"/>
    <w:rsid w:val="00AF2AD3"/>
    <w:rsid w:val="00B07141"/>
    <w:rsid w:val="00B1113F"/>
    <w:rsid w:val="00B1717A"/>
    <w:rsid w:val="00B31EE2"/>
    <w:rsid w:val="00B379CD"/>
    <w:rsid w:val="00B4775A"/>
    <w:rsid w:val="00B64085"/>
    <w:rsid w:val="00B77A9D"/>
    <w:rsid w:val="00B92BA0"/>
    <w:rsid w:val="00BA54FF"/>
    <w:rsid w:val="00BA600F"/>
    <w:rsid w:val="00BB1868"/>
    <w:rsid w:val="00BB524C"/>
    <w:rsid w:val="00BB5BE2"/>
    <w:rsid w:val="00BC4AC9"/>
    <w:rsid w:val="00BD1183"/>
    <w:rsid w:val="00BD64E4"/>
    <w:rsid w:val="00BD6E1F"/>
    <w:rsid w:val="00BE2740"/>
    <w:rsid w:val="00C01152"/>
    <w:rsid w:val="00C03A3E"/>
    <w:rsid w:val="00C063E5"/>
    <w:rsid w:val="00C160FC"/>
    <w:rsid w:val="00C4074A"/>
    <w:rsid w:val="00C472E5"/>
    <w:rsid w:val="00C47640"/>
    <w:rsid w:val="00C65D03"/>
    <w:rsid w:val="00C67047"/>
    <w:rsid w:val="00C7470F"/>
    <w:rsid w:val="00C85459"/>
    <w:rsid w:val="00C92EA3"/>
    <w:rsid w:val="00C93A3D"/>
    <w:rsid w:val="00C967A7"/>
    <w:rsid w:val="00CB5419"/>
    <w:rsid w:val="00CB5B36"/>
    <w:rsid w:val="00CC19CC"/>
    <w:rsid w:val="00CC7E0C"/>
    <w:rsid w:val="00CD4738"/>
    <w:rsid w:val="00CF4706"/>
    <w:rsid w:val="00D03BDB"/>
    <w:rsid w:val="00D11AC3"/>
    <w:rsid w:val="00D22498"/>
    <w:rsid w:val="00D27563"/>
    <w:rsid w:val="00D46F9F"/>
    <w:rsid w:val="00D60F8F"/>
    <w:rsid w:val="00D6248A"/>
    <w:rsid w:val="00D70256"/>
    <w:rsid w:val="00D7741D"/>
    <w:rsid w:val="00D80F47"/>
    <w:rsid w:val="00D92821"/>
    <w:rsid w:val="00D94753"/>
    <w:rsid w:val="00D94B3C"/>
    <w:rsid w:val="00D95971"/>
    <w:rsid w:val="00DA1F26"/>
    <w:rsid w:val="00DB0A78"/>
    <w:rsid w:val="00DB3280"/>
    <w:rsid w:val="00DB7E57"/>
    <w:rsid w:val="00DD0CB0"/>
    <w:rsid w:val="00DD7A94"/>
    <w:rsid w:val="00DE30FC"/>
    <w:rsid w:val="00E00AF6"/>
    <w:rsid w:val="00E01877"/>
    <w:rsid w:val="00E34885"/>
    <w:rsid w:val="00E36A76"/>
    <w:rsid w:val="00E47B41"/>
    <w:rsid w:val="00E621A2"/>
    <w:rsid w:val="00E64D9B"/>
    <w:rsid w:val="00E656BC"/>
    <w:rsid w:val="00E7096F"/>
    <w:rsid w:val="00E7596A"/>
    <w:rsid w:val="00E76487"/>
    <w:rsid w:val="00E843A7"/>
    <w:rsid w:val="00E96855"/>
    <w:rsid w:val="00EA24C5"/>
    <w:rsid w:val="00EA34AB"/>
    <w:rsid w:val="00EA430D"/>
    <w:rsid w:val="00EB4A27"/>
    <w:rsid w:val="00EB573A"/>
    <w:rsid w:val="00EB7D12"/>
    <w:rsid w:val="00EC0E5F"/>
    <w:rsid w:val="00EC523D"/>
    <w:rsid w:val="00EC66E2"/>
    <w:rsid w:val="00ED1F92"/>
    <w:rsid w:val="00ED5721"/>
    <w:rsid w:val="00EF3A0E"/>
    <w:rsid w:val="00F03BBE"/>
    <w:rsid w:val="00F07116"/>
    <w:rsid w:val="00F1449A"/>
    <w:rsid w:val="00F1456D"/>
    <w:rsid w:val="00F21317"/>
    <w:rsid w:val="00F23806"/>
    <w:rsid w:val="00F25AF7"/>
    <w:rsid w:val="00F443E8"/>
    <w:rsid w:val="00F45019"/>
    <w:rsid w:val="00F9602C"/>
    <w:rsid w:val="00FA56EA"/>
    <w:rsid w:val="00FB26F4"/>
    <w:rsid w:val="00FC1183"/>
    <w:rsid w:val="00FC73CC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E463"/>
  <w15:chartTrackingRefBased/>
  <w15:docId w15:val="{6F6F530E-1433-4494-8809-C4B26E06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D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hyperlink" Target="https://dnr.wi.gov/regulations/labcert/" TargetMode="External"/><Relationship Id="rId15" Type="http://schemas.openxmlformats.org/officeDocument/2006/relationships/image" Target="media/image10.svg"/><Relationship Id="rId23" Type="http://schemas.openxmlformats.org/officeDocument/2006/relationships/hyperlink" Target="https://dnr.wi.gov/regulations/labcert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Baker-Muhich, Brandy A</dc:creator>
  <cp:keywords/>
  <dc:description/>
  <cp:lastModifiedBy>Trainor, Tom J - DNR</cp:lastModifiedBy>
  <cp:revision>4</cp:revision>
  <cp:lastPrinted>2018-10-12T15:25:00Z</cp:lastPrinted>
  <dcterms:created xsi:type="dcterms:W3CDTF">2020-10-14T20:38:00Z</dcterms:created>
  <dcterms:modified xsi:type="dcterms:W3CDTF">2021-03-30T15:56:00Z</dcterms:modified>
</cp:coreProperties>
</file>