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D038" w14:textId="05EAC410" w:rsidR="00844B7A" w:rsidRDefault="00844B7A" w:rsidP="0095549C">
      <w:pPr>
        <w:jc w:val="center"/>
        <w:rPr>
          <w:b/>
          <w:bCs/>
        </w:rPr>
      </w:pPr>
      <w:r w:rsidRPr="00767433">
        <w:rPr>
          <w:b/>
          <w:bCs/>
        </w:rPr>
        <w:t xml:space="preserve">Request for Proposal (RFP): </w:t>
      </w:r>
      <w:r w:rsidRPr="0095549C">
        <w:rPr>
          <w:b/>
          <w:bCs/>
        </w:rPr>
        <w:t xml:space="preserve">Rice Lake </w:t>
      </w:r>
      <w:r w:rsidRPr="00767433">
        <w:rPr>
          <w:b/>
          <w:bCs/>
        </w:rPr>
        <w:t>Brownfield Site Reuse Concept Planning</w:t>
      </w:r>
    </w:p>
    <w:p w14:paraId="689E339E" w14:textId="458B4BAD" w:rsidR="00645000" w:rsidRDefault="0098084B" w:rsidP="0095549C">
      <w:pPr>
        <w:jc w:val="center"/>
        <w:rPr>
          <w:b/>
          <w:bCs/>
        </w:rPr>
      </w:pPr>
      <w:r w:rsidRPr="0095549C">
        <w:rPr>
          <w:b/>
          <w:bCs/>
        </w:rPr>
        <w:t xml:space="preserve">Technical Assistance Grant Questions </w:t>
      </w:r>
      <w:r w:rsidR="00844B7A" w:rsidRPr="0095549C">
        <w:rPr>
          <w:b/>
          <w:bCs/>
        </w:rPr>
        <w:t>and Answers</w:t>
      </w:r>
    </w:p>
    <w:p w14:paraId="68C0BDA5" w14:textId="77777777" w:rsidR="00351668" w:rsidRDefault="00351668" w:rsidP="0095549C">
      <w:pPr>
        <w:jc w:val="center"/>
        <w:rPr>
          <w:b/>
          <w:bCs/>
        </w:rPr>
      </w:pPr>
      <w:bookmarkStart w:id="0" w:name="_Hlk215736111"/>
    </w:p>
    <w:p w14:paraId="376FEAE7" w14:textId="384A2E49" w:rsidR="00351668" w:rsidRDefault="00351668" w:rsidP="0095549C">
      <w:pPr>
        <w:jc w:val="center"/>
        <w:rPr>
          <w:b/>
          <w:bCs/>
        </w:rPr>
      </w:pPr>
      <w:r>
        <w:rPr>
          <w:b/>
          <w:bCs/>
        </w:rPr>
        <w:t>Wisconsin Department of Natural Resources</w:t>
      </w:r>
    </w:p>
    <w:p w14:paraId="65C8289A" w14:textId="7DFEFF13" w:rsidR="00351668" w:rsidRDefault="00351668" w:rsidP="0095549C">
      <w:pPr>
        <w:jc w:val="center"/>
        <w:rPr>
          <w:b/>
          <w:bCs/>
        </w:rPr>
      </w:pPr>
      <w:r>
        <w:rPr>
          <w:b/>
          <w:bCs/>
        </w:rPr>
        <w:t>Remediation and Redevelopment Program</w:t>
      </w:r>
    </w:p>
    <w:p w14:paraId="2CF7FCA2" w14:textId="77777777" w:rsidR="00351668" w:rsidRPr="0095549C" w:rsidRDefault="00351668" w:rsidP="0095549C">
      <w:pPr>
        <w:jc w:val="center"/>
        <w:rPr>
          <w:b/>
          <w:bCs/>
        </w:rPr>
      </w:pPr>
    </w:p>
    <w:bookmarkEnd w:id="0"/>
    <w:p w14:paraId="036D3DDB" w14:textId="77777777" w:rsidR="0098084B" w:rsidRDefault="0098084B"/>
    <w:p w14:paraId="55F2A2DE" w14:textId="72BC57AC" w:rsidR="0098084B" w:rsidRPr="0095549C" w:rsidRDefault="0098084B" w:rsidP="0095549C">
      <w:pPr>
        <w:numPr>
          <w:ilvl w:val="0"/>
          <w:numId w:val="1"/>
        </w:numPr>
        <w:rPr>
          <w:b/>
          <w:bCs/>
        </w:rPr>
      </w:pPr>
      <w:r w:rsidRPr="0095549C">
        <w:rPr>
          <w:b/>
          <w:bCs/>
        </w:rPr>
        <w:t>Could you provide the BRTS case file number for the Broten Property so I can review the site history?</w:t>
      </w:r>
    </w:p>
    <w:p w14:paraId="06AE762C" w14:textId="77777777" w:rsidR="00005148" w:rsidRDefault="00005148" w:rsidP="00005148"/>
    <w:p w14:paraId="3AE3443F" w14:textId="7F6EEFC1" w:rsidR="00005148" w:rsidRDefault="000B76CA" w:rsidP="0095549C">
      <w:pPr>
        <w:ind w:left="720"/>
      </w:pPr>
      <w:r>
        <w:t xml:space="preserve">There are two </w:t>
      </w:r>
      <w:r w:rsidRPr="000B76CA">
        <w:t>Bureau of Remediation and Redevelopment Tracking System</w:t>
      </w:r>
      <w:r>
        <w:t xml:space="preserve"> (BRRTS) activities at the</w:t>
      </w:r>
      <w:r w:rsidR="00005148">
        <w:t xml:space="preserve"> Broten </w:t>
      </w:r>
      <w:r w:rsidR="001B2D44">
        <w:t>property</w:t>
      </w:r>
      <w:r>
        <w:t xml:space="preserve">: </w:t>
      </w:r>
      <w:r w:rsidR="00005148" w:rsidRPr="00005148">
        <w:t>03-03-251427</w:t>
      </w:r>
      <w:r w:rsidR="00005148">
        <w:t xml:space="preserve"> and </w:t>
      </w:r>
      <w:r w:rsidR="00005148" w:rsidRPr="00005148">
        <w:t>07-03-552857</w:t>
      </w:r>
      <w:r w:rsidR="00005148">
        <w:t xml:space="preserve">. </w:t>
      </w:r>
      <w:bookmarkStart w:id="1" w:name="_Hlk215670629"/>
      <w:r w:rsidR="001F2D6B">
        <w:t>The BRRTS database can be found on</w:t>
      </w:r>
      <w:r w:rsidR="00F939D5">
        <w:t>line at</w:t>
      </w:r>
      <w:r w:rsidR="001F2D6B">
        <w:t xml:space="preserve">: </w:t>
      </w:r>
      <w:hyperlink r:id="rId7" w:history="1">
        <w:r w:rsidR="001F2D6B" w:rsidRPr="00F16E4E">
          <w:rPr>
            <w:rStyle w:val="Hyperlink"/>
          </w:rPr>
          <w:t>https://dnr.wisconsin.gov/topic/Brownfields/botw.html</w:t>
        </w:r>
      </w:hyperlink>
      <w:r w:rsidR="001B2D44">
        <w:t>.</w:t>
      </w:r>
    </w:p>
    <w:bookmarkEnd w:id="1"/>
    <w:p w14:paraId="5C65389D" w14:textId="77777777" w:rsidR="0098084B" w:rsidRDefault="0098084B" w:rsidP="0098084B"/>
    <w:p w14:paraId="52AE3432" w14:textId="1B9EA34D" w:rsidR="0098084B" w:rsidRPr="0095549C" w:rsidRDefault="0098084B" w:rsidP="0098084B">
      <w:pPr>
        <w:pStyle w:val="ListParagraph"/>
        <w:numPr>
          <w:ilvl w:val="0"/>
          <w:numId w:val="1"/>
        </w:numPr>
        <w:rPr>
          <w:b/>
          <w:bCs/>
        </w:rPr>
      </w:pPr>
      <w:r w:rsidRPr="0095549C">
        <w:rPr>
          <w:b/>
          <w:bCs/>
        </w:rPr>
        <w:t>Have there been any recommendations for remediation or has the Broten site been granted closure?</w:t>
      </w:r>
    </w:p>
    <w:p w14:paraId="4E04F115" w14:textId="77777777" w:rsidR="00005148" w:rsidRDefault="00005148" w:rsidP="00005148">
      <w:pPr>
        <w:ind w:left="360"/>
      </w:pPr>
    </w:p>
    <w:p w14:paraId="6C320AD2" w14:textId="63454DAD" w:rsidR="00005148" w:rsidRPr="0098084B" w:rsidRDefault="00005148" w:rsidP="0095549C">
      <w:pPr>
        <w:ind w:left="720"/>
      </w:pPr>
      <w:r>
        <w:t xml:space="preserve">The Broten </w:t>
      </w:r>
      <w:r w:rsidR="00747840">
        <w:t>p</w:t>
      </w:r>
      <w:r>
        <w:t>roperty</w:t>
      </w:r>
      <w:r w:rsidR="00335DA8">
        <w:t>, also referred to as the Northwest Transport property,</w:t>
      </w:r>
      <w:r>
        <w:t xml:space="preserve"> is an open </w:t>
      </w:r>
      <w:r w:rsidR="00F939D5">
        <w:t>Environmental Repair Activity (</w:t>
      </w:r>
      <w:r>
        <w:t>ERP</w:t>
      </w:r>
      <w:r w:rsidR="00F939D5">
        <w:t>)</w:t>
      </w:r>
      <w:r>
        <w:t xml:space="preserve"> BRRTS case </w:t>
      </w:r>
      <w:r w:rsidR="000B76CA">
        <w:t>(03-</w:t>
      </w:r>
      <w:r w:rsidR="003562E8">
        <w:t>03</w:t>
      </w:r>
      <w:r w:rsidR="000B76CA">
        <w:t xml:space="preserve">-251427) </w:t>
      </w:r>
      <w:r>
        <w:t>and has not yet received closure</w:t>
      </w:r>
      <w:r w:rsidR="0007314B">
        <w:t xml:space="preserve"> approval</w:t>
      </w:r>
      <w:r>
        <w:t>. Site investigation actions have been taken but a remedial action options report has not yet been prepared</w:t>
      </w:r>
      <w:r w:rsidR="000B76CA">
        <w:t xml:space="preserve"> or approved.</w:t>
      </w:r>
      <w:r>
        <w:t xml:space="preserve"> </w:t>
      </w:r>
    </w:p>
    <w:p w14:paraId="605C5B18" w14:textId="77777777" w:rsidR="0098084B" w:rsidRDefault="0098084B" w:rsidP="0098084B"/>
    <w:p w14:paraId="4BDF2AB0" w14:textId="093BA8DC" w:rsidR="0098084B" w:rsidRPr="0095549C" w:rsidRDefault="0098084B" w:rsidP="0098084B">
      <w:pPr>
        <w:pStyle w:val="ListParagraph"/>
        <w:numPr>
          <w:ilvl w:val="0"/>
          <w:numId w:val="1"/>
        </w:numPr>
        <w:rPr>
          <w:b/>
          <w:bCs/>
        </w:rPr>
      </w:pPr>
      <w:r w:rsidRPr="0095549C">
        <w:rPr>
          <w:b/>
          <w:bCs/>
        </w:rPr>
        <w:t>Are there any anticipated remediation work to be done on the Johnson Truck Body properties prior to redevelopment?</w:t>
      </w:r>
    </w:p>
    <w:p w14:paraId="244FAAEA" w14:textId="77777777" w:rsidR="00005148" w:rsidRDefault="00005148" w:rsidP="00005148"/>
    <w:p w14:paraId="7CABDF10" w14:textId="6B7732DE" w:rsidR="00005148" w:rsidRPr="0098084B" w:rsidRDefault="00005148" w:rsidP="0095549C">
      <w:pPr>
        <w:ind w:left="720"/>
      </w:pPr>
      <w:r>
        <w:t xml:space="preserve">Remediation work was conducted on the Johnson Truck Body property in the past. There are five ERP and </w:t>
      </w:r>
      <w:r w:rsidR="00F939D5">
        <w:t>Leaking Underground Storage Tank (</w:t>
      </w:r>
      <w:r>
        <w:t>LUST</w:t>
      </w:r>
      <w:r w:rsidR="00F939D5">
        <w:t>)</w:t>
      </w:r>
      <w:r>
        <w:t xml:space="preserve"> activities at th</w:t>
      </w:r>
      <w:r w:rsidR="0007314B">
        <w:t>is</w:t>
      </w:r>
      <w:r>
        <w:t xml:space="preserve"> </w:t>
      </w:r>
      <w:r w:rsidR="0007314B">
        <w:t xml:space="preserve">property </w:t>
      </w:r>
      <w:r>
        <w:t xml:space="preserve">that were closed between 1996 and 2011. The BRRTS </w:t>
      </w:r>
      <w:r w:rsidR="00F939D5">
        <w:t>activity numbers</w:t>
      </w:r>
      <w:r>
        <w:t xml:space="preserve"> </w:t>
      </w:r>
      <w:r w:rsidR="00CF0DAA">
        <w:t xml:space="preserve">for these activities </w:t>
      </w:r>
      <w:r>
        <w:t xml:space="preserve">are: </w:t>
      </w:r>
      <w:r w:rsidRPr="00005148">
        <w:t>02-03-000495</w:t>
      </w:r>
      <w:r w:rsidR="00CF0DAA">
        <w:t xml:space="preserve">, </w:t>
      </w:r>
      <w:r w:rsidR="00CF0DAA" w:rsidRPr="00CF0DAA">
        <w:t>03-03-000097</w:t>
      </w:r>
      <w:r w:rsidR="00CF0DAA">
        <w:t xml:space="preserve">, </w:t>
      </w:r>
      <w:r w:rsidR="00CF0DAA" w:rsidRPr="00CF0DAA">
        <w:t>03-03-219438</w:t>
      </w:r>
      <w:r w:rsidR="00CF0DAA">
        <w:t xml:space="preserve">, </w:t>
      </w:r>
      <w:r w:rsidR="00CF0DAA" w:rsidRPr="00CF0DAA">
        <w:t>02-03-219432</w:t>
      </w:r>
      <w:r w:rsidR="00CF0DAA">
        <w:t xml:space="preserve"> and </w:t>
      </w:r>
      <w:r w:rsidR="00CF0DAA" w:rsidRPr="00CF0DAA">
        <w:t>02-03-555168</w:t>
      </w:r>
      <w:r w:rsidR="00CF0DAA">
        <w:t xml:space="preserve">. </w:t>
      </w:r>
      <w:r w:rsidR="0007314B">
        <w:t>C</w:t>
      </w:r>
      <w:r w:rsidR="00CF0DAA">
        <w:t>ontinuing obligatio</w:t>
      </w:r>
      <w:r w:rsidR="00606263">
        <w:t>n</w:t>
      </w:r>
      <w:r w:rsidR="00CF0DAA">
        <w:t xml:space="preserve">s </w:t>
      </w:r>
      <w:r w:rsidR="0007314B">
        <w:t>apply</w:t>
      </w:r>
      <w:r w:rsidR="00CF0DAA">
        <w:t xml:space="preserve"> to some of the closed activities at the Johnson Truck Body property and DNR approval may be needed for </w:t>
      </w:r>
      <w:r w:rsidR="00606263">
        <w:t xml:space="preserve">certain </w:t>
      </w:r>
      <w:r w:rsidR="00CF0DAA">
        <w:t>redevelopment action</w:t>
      </w:r>
      <w:r w:rsidR="00F939D5">
        <w:t>s</w:t>
      </w:r>
      <w:r w:rsidR="00CF0DAA">
        <w:t xml:space="preserve">. It is unknown if additional remediation will be needed at the Johnson Truck Body property when </w:t>
      </w:r>
      <w:r w:rsidR="00606263">
        <w:t xml:space="preserve">this </w:t>
      </w:r>
      <w:r w:rsidR="00CF0DAA">
        <w:t>property is redeveloped.</w:t>
      </w:r>
    </w:p>
    <w:p w14:paraId="13395CA2" w14:textId="77777777" w:rsidR="0098084B" w:rsidRPr="0095549C" w:rsidRDefault="0098084B" w:rsidP="0098084B">
      <w:pPr>
        <w:rPr>
          <w:b/>
          <w:bCs/>
        </w:rPr>
      </w:pPr>
    </w:p>
    <w:p w14:paraId="1756F31B" w14:textId="66E276E9" w:rsidR="0098084B" w:rsidRPr="0095549C" w:rsidRDefault="0098084B" w:rsidP="0098084B">
      <w:pPr>
        <w:pStyle w:val="ListParagraph"/>
        <w:numPr>
          <w:ilvl w:val="0"/>
          <w:numId w:val="1"/>
        </w:numPr>
        <w:rPr>
          <w:b/>
          <w:bCs/>
        </w:rPr>
      </w:pPr>
      <w:r w:rsidRPr="0095549C">
        <w:rPr>
          <w:b/>
          <w:bCs/>
        </w:rPr>
        <w:t>Would Rice Lake prefer to have project coordination meetings in-person or virtual?</w:t>
      </w:r>
    </w:p>
    <w:p w14:paraId="5CD9FE0B" w14:textId="77777777" w:rsidR="00CF0DAA" w:rsidRDefault="00CF0DAA" w:rsidP="00CF0DAA"/>
    <w:p w14:paraId="4F96EAD4" w14:textId="4A14F4B6" w:rsidR="00CF0DAA" w:rsidRPr="0077041F" w:rsidRDefault="002A00D5" w:rsidP="0095549C">
      <w:pPr>
        <w:ind w:left="720"/>
      </w:pPr>
      <w:r>
        <w:t xml:space="preserve">A </w:t>
      </w:r>
      <w:r w:rsidR="004E61CD">
        <w:t xml:space="preserve">company submitting a proposal </w:t>
      </w:r>
      <w:r w:rsidR="00C75C6C">
        <w:t>should identify</w:t>
      </w:r>
      <w:r w:rsidR="004E61CD">
        <w:t xml:space="preserve"> </w:t>
      </w:r>
      <w:r w:rsidR="00C75C6C">
        <w:t xml:space="preserve">in their proposal </w:t>
      </w:r>
      <w:r w:rsidR="004E61CD">
        <w:t xml:space="preserve">how the coordination meetings will be held. </w:t>
      </w:r>
      <w:r w:rsidR="0077041F">
        <w:t xml:space="preserve">The </w:t>
      </w:r>
      <w:r w:rsidR="00C75C6C" w:rsidRPr="00960C4E">
        <w:rPr>
          <w14:ligatures w14:val="none"/>
        </w:rPr>
        <w:t xml:space="preserve">DNR has found project coordination meetings </w:t>
      </w:r>
      <w:r w:rsidR="00C75C6C">
        <w:rPr>
          <w14:ligatures w14:val="none"/>
        </w:rPr>
        <w:t xml:space="preserve">can </w:t>
      </w:r>
      <w:r w:rsidR="00C75C6C" w:rsidRPr="00960C4E">
        <w:rPr>
          <w14:ligatures w14:val="none"/>
        </w:rPr>
        <w:t xml:space="preserve">work well virtually, </w:t>
      </w:r>
      <w:r w:rsidR="0077041F">
        <w:rPr>
          <w14:ligatures w14:val="none"/>
        </w:rPr>
        <w:t>however,</w:t>
      </w:r>
      <w:r w:rsidR="0077041F" w:rsidRPr="00960C4E">
        <w:rPr>
          <w:b/>
          <w:bCs/>
          <w14:ligatures w14:val="none"/>
        </w:rPr>
        <w:t xml:space="preserve"> </w:t>
      </w:r>
      <w:r w:rsidR="00C75C6C" w:rsidRPr="0095549C">
        <w:rPr>
          <w:i/>
          <w:iCs/>
          <w14:ligatures w14:val="none"/>
        </w:rPr>
        <w:t>Task 3: Community Engagement</w:t>
      </w:r>
      <w:r w:rsidR="00C75C6C" w:rsidRPr="00960C4E">
        <w:rPr>
          <w14:ligatures w14:val="none"/>
        </w:rPr>
        <w:t xml:space="preserve"> of the R</w:t>
      </w:r>
      <w:r w:rsidR="0007314B">
        <w:rPr>
          <w14:ligatures w14:val="none"/>
        </w:rPr>
        <w:t xml:space="preserve">equest for </w:t>
      </w:r>
      <w:r w:rsidR="00C75C6C" w:rsidRPr="00960C4E">
        <w:rPr>
          <w14:ligatures w14:val="none"/>
        </w:rPr>
        <w:t>P</w:t>
      </w:r>
      <w:r w:rsidR="0007314B">
        <w:rPr>
          <w14:ligatures w14:val="none"/>
        </w:rPr>
        <w:t>roposals</w:t>
      </w:r>
      <w:r w:rsidR="0077041F">
        <w:rPr>
          <w14:ligatures w14:val="none"/>
        </w:rPr>
        <w:t xml:space="preserve"> specifies that</w:t>
      </w:r>
      <w:r w:rsidR="00C75C6C" w:rsidRPr="0077041F">
        <w:rPr>
          <w14:ligatures w14:val="none"/>
        </w:rPr>
        <w:t xml:space="preserve"> </w:t>
      </w:r>
      <w:r w:rsidR="00C75C6C" w:rsidRPr="0095549C">
        <w:rPr>
          <w14:ligatures w14:val="none"/>
        </w:rPr>
        <w:t>community visioning activities designed to gather community input on possible reuses for the Propert</w:t>
      </w:r>
      <w:r w:rsidR="00606263">
        <w:rPr>
          <w14:ligatures w14:val="none"/>
        </w:rPr>
        <w:t>ies</w:t>
      </w:r>
      <w:r w:rsidR="00C75C6C" w:rsidRPr="0077041F">
        <w:rPr>
          <w14:ligatures w14:val="none"/>
        </w:rPr>
        <w:t xml:space="preserve"> should </w:t>
      </w:r>
      <w:r w:rsidR="00C75C6C" w:rsidRPr="0095549C">
        <w:rPr>
          <w14:ligatures w14:val="none"/>
        </w:rPr>
        <w:t xml:space="preserve">include at least two public meetings, ideally with virtual and </w:t>
      </w:r>
      <w:r w:rsidR="0077041F" w:rsidRPr="0095549C">
        <w:rPr>
          <w14:ligatures w14:val="none"/>
        </w:rPr>
        <w:t>in</w:t>
      </w:r>
      <w:r w:rsidR="0077041F">
        <w:rPr>
          <w14:ligatures w14:val="none"/>
        </w:rPr>
        <w:t>-</w:t>
      </w:r>
      <w:r w:rsidR="00C75C6C" w:rsidRPr="0095549C">
        <w:rPr>
          <w14:ligatures w14:val="none"/>
        </w:rPr>
        <w:t>person options.</w:t>
      </w:r>
    </w:p>
    <w:sectPr w:rsidR="00CF0DAA" w:rsidRPr="0077041F" w:rsidSect="0095549C">
      <w:head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2362" w14:textId="77777777" w:rsidR="00844B7A" w:rsidRDefault="00844B7A" w:rsidP="00844B7A">
      <w:r>
        <w:separator/>
      </w:r>
    </w:p>
  </w:endnote>
  <w:endnote w:type="continuationSeparator" w:id="0">
    <w:p w14:paraId="5DB744F1" w14:textId="77777777" w:rsidR="00844B7A" w:rsidRDefault="00844B7A" w:rsidP="0084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9BF8" w14:textId="77777777" w:rsidR="00844B7A" w:rsidRDefault="00844B7A" w:rsidP="00844B7A">
      <w:r>
        <w:separator/>
      </w:r>
    </w:p>
  </w:footnote>
  <w:footnote w:type="continuationSeparator" w:id="0">
    <w:p w14:paraId="2262B79E" w14:textId="77777777" w:rsidR="00844B7A" w:rsidRDefault="00844B7A" w:rsidP="0084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B223" w14:textId="2EE51994" w:rsidR="00844B7A" w:rsidRDefault="00844B7A" w:rsidP="00844B7A">
    <w:pPr>
      <w:pStyle w:val="Header"/>
      <w:jc w:val="right"/>
    </w:pPr>
    <w:bookmarkStart w:id="2" w:name="_Hlk215641699"/>
    <w:r>
      <w:t>December 2025</w:t>
    </w:r>
  </w:p>
  <w:bookmarkEnd w:id="2"/>
  <w:p w14:paraId="1C47C829" w14:textId="77777777" w:rsidR="00844B7A" w:rsidRDefault="00844B7A" w:rsidP="009554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F77C0"/>
    <w:multiLevelType w:val="hybridMultilevel"/>
    <w:tmpl w:val="B0EE1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4B"/>
    <w:rsid w:val="00005148"/>
    <w:rsid w:val="0007314B"/>
    <w:rsid w:val="000B76CA"/>
    <w:rsid w:val="0018384D"/>
    <w:rsid w:val="001B2D44"/>
    <w:rsid w:val="001B441E"/>
    <w:rsid w:val="001F2D6B"/>
    <w:rsid w:val="002A00D5"/>
    <w:rsid w:val="00335DA8"/>
    <w:rsid w:val="00351668"/>
    <w:rsid w:val="003562E8"/>
    <w:rsid w:val="00450935"/>
    <w:rsid w:val="004E61CD"/>
    <w:rsid w:val="00542B99"/>
    <w:rsid w:val="00606263"/>
    <w:rsid w:val="00645000"/>
    <w:rsid w:val="00665B7A"/>
    <w:rsid w:val="00747840"/>
    <w:rsid w:val="0077041F"/>
    <w:rsid w:val="00840E6E"/>
    <w:rsid w:val="00844B7A"/>
    <w:rsid w:val="00883D69"/>
    <w:rsid w:val="008A2446"/>
    <w:rsid w:val="0095549C"/>
    <w:rsid w:val="0098084B"/>
    <w:rsid w:val="009F7075"/>
    <w:rsid w:val="00A222DF"/>
    <w:rsid w:val="00B41C24"/>
    <w:rsid w:val="00C317E0"/>
    <w:rsid w:val="00C75C6C"/>
    <w:rsid w:val="00CB0C5A"/>
    <w:rsid w:val="00CF0DAA"/>
    <w:rsid w:val="00D27F53"/>
    <w:rsid w:val="00D328BC"/>
    <w:rsid w:val="00DA0FA6"/>
    <w:rsid w:val="00F939D5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51E71"/>
  <w15:chartTrackingRefBased/>
  <w15:docId w15:val="{CD8DC3A1-EEFE-42E6-BF56-EB4C5D37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0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0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808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808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808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808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808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808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808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08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9808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8084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98084B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8084B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8084B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98084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98084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98084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80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808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808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84B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80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84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8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84B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8084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1F2D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D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4B7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844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4B7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44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4B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nr.wisconsin.gov/topic/Brownfields/botw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329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Prager, Michael A - DNR</dc:creator>
  <cp:keywords/>
  <dc:description/>
  <cp:lastModifiedBy>Schmidt, Molly E - DNR</cp:lastModifiedBy>
  <cp:revision>12</cp:revision>
  <dcterms:created xsi:type="dcterms:W3CDTF">2025-12-02T17:32:00Z</dcterms:created>
  <dcterms:modified xsi:type="dcterms:W3CDTF">2025-12-04T17:08:00Z</dcterms:modified>
</cp:coreProperties>
</file>